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81DCE" w14:textId="41802E29" w:rsidR="00F05B7F" w:rsidRPr="00A347C9" w:rsidRDefault="002202B9" w:rsidP="00F05B7F">
      <w:pPr>
        <w:pBdr>
          <w:bottom w:val="single" w:sz="12" w:space="2" w:color="002060"/>
        </w:pBdr>
        <w:tabs>
          <w:tab w:val="right" w:pos="10512"/>
        </w:tabs>
        <w:spacing w:after="0" w:line="240" w:lineRule="auto"/>
        <w:jc w:val="center"/>
        <w:rPr>
          <w:rFonts w:ascii="Segoe UI" w:eastAsia="Arial Nova" w:hAnsi="Segoe UI" w:cs="Segoe UI"/>
          <w:b/>
          <w:bCs/>
          <w:smallCaps/>
          <w:spacing w:val="20"/>
          <w:sz w:val="20"/>
          <w:szCs w:val="20"/>
          <w:lang w:val="en-US"/>
        </w:rPr>
      </w:pPr>
      <w:r>
        <w:rPr>
          <w:rFonts w:ascii="Segoe UI" w:eastAsia="Arial Nova" w:hAnsi="Segoe UI" w:cs="Segoe UI"/>
          <w:b/>
          <w:bCs/>
          <w:smallCaps/>
          <w:spacing w:val="20"/>
          <w:sz w:val="32"/>
          <w:szCs w:val="32"/>
          <w:lang w:val="en-US"/>
        </w:rPr>
        <w:t>KAVEMUII MURANGI</w:t>
      </w:r>
      <w:r w:rsidR="00617F80">
        <w:rPr>
          <w:rFonts w:ascii="Segoe UI" w:eastAsia="Arial Nova" w:hAnsi="Segoe UI" w:cs="Segoe UI"/>
          <w:b/>
          <w:bCs/>
          <w:smallCaps/>
          <w:spacing w:val="20"/>
          <w:sz w:val="32"/>
          <w:szCs w:val="32"/>
          <w:lang w:val="en-US"/>
        </w:rPr>
        <w:t xml:space="preserve">, </w:t>
      </w:r>
      <w:r w:rsidR="00A64A27">
        <w:rPr>
          <w:rFonts w:ascii="Segoe UI" w:eastAsia="Arial Nova" w:hAnsi="Segoe UI" w:cs="Segoe UI"/>
          <w:b/>
          <w:bCs/>
          <w:smallCaps/>
          <w:spacing w:val="20"/>
          <w:sz w:val="32"/>
          <w:szCs w:val="32"/>
          <w:lang w:val="en-US"/>
        </w:rPr>
        <w:t>EdD</w:t>
      </w:r>
    </w:p>
    <w:p w14:paraId="4A563B45" w14:textId="24F6226A" w:rsidR="00CF6B04" w:rsidRPr="005F6AE5" w:rsidRDefault="008453BF" w:rsidP="00E120C0">
      <w:pPr>
        <w:pBdr>
          <w:bottom w:val="single" w:sz="12" w:space="2" w:color="002060"/>
        </w:pBdr>
        <w:tabs>
          <w:tab w:val="right" w:pos="10512"/>
        </w:tabs>
        <w:spacing w:after="0" w:line="240" w:lineRule="auto"/>
        <w:jc w:val="center"/>
        <w:rPr>
          <w:rFonts w:eastAsia="Abadi" w:cs="Calibri"/>
          <w:spacing w:val="1"/>
          <w:sz w:val="21"/>
          <w:szCs w:val="21"/>
          <w:lang w:val="en-US"/>
        </w:rPr>
      </w:pPr>
      <w:r w:rsidRPr="008453BF">
        <w:rPr>
          <w:rFonts w:eastAsia="Abadi" w:cs="Calibri"/>
          <w:spacing w:val="1"/>
          <w:sz w:val="21"/>
          <w:szCs w:val="21"/>
          <w:lang w:val="en-US"/>
        </w:rPr>
        <w:t>Silver Spring, MD 20904</w:t>
      </w:r>
      <w:r w:rsidR="00121975" w:rsidRPr="005F6AE5">
        <w:rPr>
          <w:rFonts w:eastAsia="Abadi" w:cs="Calibri"/>
          <w:spacing w:val="1"/>
          <w:sz w:val="21"/>
          <w:szCs w:val="21"/>
          <w:lang w:val="en-US"/>
        </w:rPr>
        <w:t xml:space="preserve"> </w:t>
      </w:r>
      <w:r w:rsidR="00CF6B04" w:rsidRPr="005F6AE5">
        <w:rPr>
          <w:rFonts w:eastAsia="Abadi" w:cs="Calibri"/>
          <w:spacing w:val="1"/>
          <w:sz w:val="21"/>
          <w:szCs w:val="21"/>
          <w:lang w:val="en-US"/>
        </w:rPr>
        <w:sym w:font="Symbol" w:char="F0BD"/>
      </w:r>
      <w:r w:rsidR="47E5BD6C" w:rsidRPr="005F6AE5">
        <w:rPr>
          <w:rFonts w:eastAsia="Abadi" w:cs="Calibri"/>
          <w:spacing w:val="1"/>
          <w:sz w:val="21"/>
          <w:szCs w:val="21"/>
          <w:lang w:val="en-US"/>
        </w:rPr>
        <w:t xml:space="preserve"> </w:t>
      </w:r>
      <w:r w:rsidR="002202B9" w:rsidRPr="002202B9">
        <w:rPr>
          <w:rFonts w:eastAsia="Abadi" w:cs="Calibri"/>
          <w:spacing w:val="1"/>
          <w:sz w:val="21"/>
          <w:szCs w:val="21"/>
          <w:lang w:val="en-US"/>
        </w:rPr>
        <w:t xml:space="preserve">(240) 481-7596 </w:t>
      </w:r>
      <w:r w:rsidR="002202B9">
        <w:rPr>
          <w:rFonts w:eastAsia="Abadi" w:cs="Calibri"/>
          <w:spacing w:val="1"/>
          <w:sz w:val="21"/>
          <w:szCs w:val="21"/>
          <w:lang w:val="en-US"/>
        </w:rPr>
        <w:t xml:space="preserve">| </w:t>
      </w:r>
      <w:r w:rsidR="002202B9" w:rsidRPr="002202B9">
        <w:rPr>
          <w:rFonts w:eastAsia="Abadi" w:cs="Calibri"/>
          <w:spacing w:val="1"/>
          <w:sz w:val="21"/>
          <w:szCs w:val="21"/>
          <w:lang w:val="en-US"/>
        </w:rPr>
        <w:t>kavemuiimurangi@gmail.com</w:t>
      </w:r>
      <w:r w:rsidR="002202B9">
        <w:rPr>
          <w:rFonts w:eastAsia="Abadi" w:cs="Calibri"/>
          <w:spacing w:val="1"/>
          <w:sz w:val="21"/>
          <w:szCs w:val="21"/>
          <w:lang w:val="en-US"/>
        </w:rPr>
        <w:t xml:space="preserve"> |</w:t>
      </w:r>
    </w:p>
    <w:p w14:paraId="61D7ED09" w14:textId="7564B2AC" w:rsidR="003749C5" w:rsidRPr="00E120C0" w:rsidRDefault="00D428B4" w:rsidP="00E120C0">
      <w:pPr>
        <w:tabs>
          <w:tab w:val="right" w:pos="10512"/>
        </w:tabs>
        <w:spacing w:before="60" w:after="60" w:line="240" w:lineRule="auto"/>
        <w:jc w:val="center"/>
        <w:rPr>
          <w:rFonts w:eastAsia="Arial Nova" w:cs="Calibri"/>
          <w:b/>
          <w:bCs/>
          <w:sz w:val="21"/>
          <w:szCs w:val="21"/>
          <w:lang w:val="en-US"/>
        </w:rPr>
      </w:pPr>
      <w:r>
        <w:rPr>
          <w:rFonts w:eastAsia="Arial Nova" w:cs="Calibri"/>
          <w:b/>
          <w:bCs/>
          <w:sz w:val="21"/>
          <w:szCs w:val="21"/>
          <w:lang w:val="en-US"/>
        </w:rPr>
        <w:t>EDUCATIONAL LEADERSHIP</w:t>
      </w:r>
    </w:p>
    <w:p w14:paraId="55395409" w14:textId="71DE8E45" w:rsidR="00381BBC" w:rsidRPr="00A749D7" w:rsidRDefault="00DE307D" w:rsidP="00A749D7">
      <w:pPr>
        <w:shd w:val="clear" w:color="auto" w:fill="002060"/>
        <w:spacing w:after="120" w:line="240" w:lineRule="auto"/>
        <w:jc w:val="center"/>
        <w:rPr>
          <w:rFonts w:eastAsia="Abadi" w:cs="Calibri"/>
          <w:b/>
          <w:i/>
          <w:iCs/>
          <w:color w:val="FFFFFF"/>
          <w:sz w:val="20"/>
          <w:szCs w:val="20"/>
          <w:lang w:val="en-US"/>
        </w:rPr>
        <w:sectPr w:rsidR="00381BBC" w:rsidRPr="00A749D7" w:rsidSect="00462F6F">
          <w:headerReference w:type="default" r:id="rId8"/>
          <w:type w:val="continuous"/>
          <w:pgSz w:w="12240" w:h="15840" w:code="1"/>
          <w:pgMar w:top="737" w:right="737" w:bottom="737" w:left="737" w:header="567" w:footer="567" w:gutter="0"/>
          <w:cols w:space="720"/>
          <w:titlePg/>
          <w:docGrid w:linePitch="360"/>
        </w:sectPr>
      </w:pPr>
      <w:r>
        <w:rPr>
          <w:rFonts w:eastAsia="Abadi" w:cs="Calibri"/>
          <w:b/>
          <w:i/>
          <w:iCs/>
          <w:color w:val="FFFFFF"/>
          <w:sz w:val="20"/>
          <w:szCs w:val="20"/>
          <w:lang w:val="en-US"/>
        </w:rPr>
        <w:t>PROFESSIONAL STATEMENT</w:t>
      </w:r>
    </w:p>
    <w:p w14:paraId="7C9EA94D" w14:textId="6A3DD13D" w:rsidR="00A749D7" w:rsidRDefault="00A749D7" w:rsidP="000209E5">
      <w:pPr>
        <w:pStyle w:val="cv"/>
        <w:spacing w:line="228" w:lineRule="auto"/>
        <w:rPr>
          <w:rFonts w:ascii="Calibri" w:hAnsi="Calibri" w:cs="Calibri"/>
          <w:sz w:val="21"/>
          <w:szCs w:val="21"/>
          <w:lang w:val="en-US"/>
        </w:rPr>
      </w:pPr>
      <w:r w:rsidRPr="00A749D7">
        <w:rPr>
          <w:rFonts w:ascii="Calibri" w:hAnsi="Calibri" w:cs="Calibri"/>
          <w:spacing w:val="-2"/>
          <w:sz w:val="21"/>
          <w:szCs w:val="21"/>
          <w:lang w:val="en-US"/>
        </w:rPr>
        <w:t>A</w:t>
      </w:r>
      <w:r w:rsidR="000C253D">
        <w:rPr>
          <w:rFonts w:ascii="Calibri" w:hAnsi="Calibri" w:cs="Calibri"/>
          <w:spacing w:val="-2"/>
          <w:sz w:val="21"/>
          <w:szCs w:val="21"/>
          <w:lang w:val="en-US"/>
        </w:rPr>
        <w:t xml:space="preserve">n accomplished and results-driven </w:t>
      </w:r>
      <w:r w:rsidRPr="00A749D7">
        <w:rPr>
          <w:rFonts w:ascii="Calibri" w:hAnsi="Calibri" w:cs="Calibri"/>
          <w:spacing w:val="-2"/>
          <w:sz w:val="21"/>
          <w:szCs w:val="21"/>
          <w:lang w:val="en-US"/>
        </w:rPr>
        <w:t xml:space="preserve">Project Director </w:t>
      </w:r>
      <w:r w:rsidRPr="00A749D7">
        <w:rPr>
          <w:rFonts w:ascii="Calibri" w:hAnsi="Calibri" w:cs="Calibri"/>
          <w:sz w:val="21"/>
          <w:szCs w:val="21"/>
          <w:lang w:val="en-US"/>
        </w:rPr>
        <w:t xml:space="preserve">with </w:t>
      </w:r>
      <w:r w:rsidR="00992369">
        <w:rPr>
          <w:rFonts w:ascii="Calibri" w:hAnsi="Calibri" w:cs="Calibri"/>
          <w:sz w:val="21"/>
          <w:szCs w:val="21"/>
          <w:lang w:val="en-US"/>
        </w:rPr>
        <w:t xml:space="preserve">over 20 years of </w:t>
      </w:r>
      <w:r w:rsidR="0081483A" w:rsidRPr="00A749D7">
        <w:rPr>
          <w:rFonts w:ascii="Calibri" w:hAnsi="Calibri" w:cs="Calibri"/>
          <w:sz w:val="21"/>
          <w:szCs w:val="21"/>
          <w:lang w:val="en-US"/>
        </w:rPr>
        <w:t>experience</w:t>
      </w:r>
      <w:r w:rsidRPr="00A749D7">
        <w:rPr>
          <w:rFonts w:ascii="Calibri" w:hAnsi="Calibri" w:cs="Calibri"/>
          <w:sz w:val="21"/>
          <w:szCs w:val="21"/>
          <w:lang w:val="en-US"/>
        </w:rPr>
        <w:t xml:space="preserve"> in leading and managing educational initiatives, with a strong focus on assessment, compliance, and organizational effectiveness. </w:t>
      </w:r>
      <w:r w:rsidR="000C253D">
        <w:rPr>
          <w:rFonts w:ascii="Calibri" w:hAnsi="Calibri" w:cs="Calibri"/>
          <w:sz w:val="21"/>
          <w:szCs w:val="21"/>
          <w:lang w:val="en-US"/>
        </w:rPr>
        <w:t>Expert</w:t>
      </w:r>
      <w:r w:rsidRPr="00A749D7">
        <w:rPr>
          <w:rFonts w:ascii="Calibri" w:hAnsi="Calibri" w:cs="Calibri"/>
          <w:sz w:val="21"/>
          <w:szCs w:val="21"/>
          <w:lang w:val="en-US"/>
        </w:rPr>
        <w:t xml:space="preserve"> in curriculum development, instructional leadership, and program evaluation, with a deep understanding of regulatory standards and best practices in educational environments. Demonstrated ability to supervise and guide teams toward achieving high standards in compliance and performance, while fostering a culture of continuous improvement. Skilled in assessing and optimizing processes to enhance efficiency, mitigate risks, and ensure adherence to established guidelines. Known for strategic thinking, </w:t>
      </w:r>
      <w:r w:rsidR="00ED7E20" w:rsidRPr="00A749D7">
        <w:rPr>
          <w:rFonts w:ascii="Calibri" w:hAnsi="Calibri" w:cs="Calibri"/>
          <w:sz w:val="21"/>
          <w:szCs w:val="21"/>
          <w:lang w:val="en-US"/>
        </w:rPr>
        <w:t>effective communication</w:t>
      </w:r>
      <w:r w:rsidRPr="00A749D7">
        <w:rPr>
          <w:rFonts w:ascii="Calibri" w:hAnsi="Calibri" w:cs="Calibri"/>
          <w:sz w:val="21"/>
          <w:szCs w:val="21"/>
          <w:lang w:val="en-US"/>
        </w:rPr>
        <w:t>, and an unwavering commitment to academic excellence and organizational success.</w:t>
      </w:r>
    </w:p>
    <w:p w14:paraId="18624E77" w14:textId="77777777" w:rsidR="00A749D7" w:rsidRPr="00A749D7" w:rsidRDefault="00A749D7" w:rsidP="000209E5">
      <w:pPr>
        <w:pStyle w:val="cv"/>
        <w:spacing w:line="228" w:lineRule="auto"/>
        <w:rPr>
          <w:rFonts w:ascii="Calibri" w:hAnsi="Calibri" w:cs="Calibri"/>
          <w:sz w:val="21"/>
          <w:szCs w:val="21"/>
          <w:lang w:val="en-US"/>
        </w:rPr>
      </w:pPr>
    </w:p>
    <w:p w14:paraId="78601356" w14:textId="6F6CB36B" w:rsidR="00287A3D" w:rsidRPr="00A347C9" w:rsidRDefault="00287A3D" w:rsidP="000209E5">
      <w:pPr>
        <w:tabs>
          <w:tab w:val="right" w:pos="10800"/>
        </w:tabs>
        <w:spacing w:after="60" w:line="228" w:lineRule="auto"/>
        <w:ind w:left="181" w:hanging="181"/>
        <w:jc w:val="center"/>
        <w:rPr>
          <w:rFonts w:ascii="Segoe UI" w:eastAsia="Abadi" w:hAnsi="Segoe UI" w:cs="Segoe UI"/>
          <w:b/>
          <w:bCs/>
          <w:strike/>
          <w:color w:val="333F50"/>
          <w:spacing w:val="20"/>
          <w:sz w:val="19"/>
          <w:szCs w:val="19"/>
          <w:u w:val="single"/>
          <w:lang w:val="en-US"/>
        </w:rPr>
      </w:pPr>
      <w:r w:rsidRPr="00A347C9">
        <w:rPr>
          <w:rFonts w:ascii="Segoe UI" w:eastAsia="Abadi" w:hAnsi="Segoe UI" w:cs="Segoe UI"/>
          <w:b/>
          <w:bCs/>
          <w:spacing w:val="20"/>
          <w:sz w:val="19"/>
          <w:szCs w:val="19"/>
          <w:u w:val="single"/>
          <w:lang w:val="en-US"/>
        </w:rPr>
        <w:t xml:space="preserve">CORE </w:t>
      </w:r>
      <w:r w:rsidR="00A347C9" w:rsidRPr="00A347C9">
        <w:rPr>
          <w:rFonts w:ascii="Segoe UI" w:eastAsia="Abadi" w:hAnsi="Segoe UI" w:cs="Segoe UI"/>
          <w:b/>
          <w:bCs/>
          <w:spacing w:val="20"/>
          <w:sz w:val="19"/>
          <w:szCs w:val="19"/>
          <w:u w:val="single"/>
          <w:lang w:val="en-US"/>
        </w:rPr>
        <w:t>COMPETENCIES</w:t>
      </w:r>
    </w:p>
    <w:p w14:paraId="2C9B2E23" w14:textId="4C7AD617" w:rsidR="005F6AE5" w:rsidRDefault="00A749D7" w:rsidP="000C253D">
      <w:pPr>
        <w:spacing w:after="0" w:line="228" w:lineRule="auto"/>
        <w:jc w:val="center"/>
        <w:rPr>
          <w:rFonts w:eastAsia="Abadi" w:cs="Calibri"/>
          <w:sz w:val="21"/>
          <w:szCs w:val="21"/>
          <w:lang w:val="en-US"/>
        </w:rPr>
      </w:pPr>
      <w:r w:rsidRPr="00A749D7">
        <w:rPr>
          <w:rFonts w:eastAsia="Abadi" w:cs="Calibri"/>
          <w:sz w:val="21"/>
          <w:szCs w:val="21"/>
          <w:lang w:val="en-US"/>
        </w:rPr>
        <w:t xml:space="preserve">Leadership &amp; Team Management </w:t>
      </w:r>
      <w:r w:rsidR="005F6AE5" w:rsidRPr="005F6AE5">
        <w:rPr>
          <w:rFonts w:eastAsia="Abadi" w:cs="Calibri"/>
          <w:sz w:val="21"/>
          <w:szCs w:val="21"/>
          <w:lang w:val="en-US"/>
        </w:rPr>
        <w:t xml:space="preserve">| </w:t>
      </w:r>
      <w:r w:rsidRPr="00A749D7">
        <w:rPr>
          <w:rFonts w:eastAsia="Abadi" w:cs="Calibri"/>
          <w:sz w:val="21"/>
          <w:szCs w:val="21"/>
          <w:lang w:val="en-US"/>
        </w:rPr>
        <w:t xml:space="preserve">Assessment &amp; Compliance Expertise </w:t>
      </w:r>
      <w:r w:rsidR="005F6AE5" w:rsidRPr="005F6AE5">
        <w:rPr>
          <w:rFonts w:eastAsia="Abadi" w:cs="Calibri"/>
          <w:sz w:val="21"/>
          <w:szCs w:val="21"/>
          <w:lang w:val="en-US"/>
        </w:rPr>
        <w:t xml:space="preserve">| </w:t>
      </w:r>
      <w:r w:rsidRPr="00A749D7">
        <w:rPr>
          <w:rFonts w:eastAsia="Abadi" w:cs="Calibri"/>
          <w:sz w:val="21"/>
          <w:szCs w:val="21"/>
          <w:lang w:val="en-US"/>
        </w:rPr>
        <w:t xml:space="preserve">Curriculum Development &amp; Instructional Design </w:t>
      </w:r>
      <w:r>
        <w:rPr>
          <w:rFonts w:eastAsia="Abadi" w:cs="Calibri"/>
          <w:sz w:val="21"/>
          <w:szCs w:val="21"/>
          <w:lang w:val="en-US"/>
        </w:rPr>
        <w:t xml:space="preserve">| </w:t>
      </w:r>
      <w:r w:rsidRPr="00A749D7">
        <w:rPr>
          <w:rFonts w:eastAsia="Abadi" w:cs="Calibri"/>
          <w:sz w:val="21"/>
          <w:szCs w:val="21"/>
          <w:lang w:val="en-US"/>
        </w:rPr>
        <w:t xml:space="preserve">Program Evaluation &amp; Improvement </w:t>
      </w:r>
      <w:r w:rsidR="005F6AE5" w:rsidRPr="005F6AE5">
        <w:rPr>
          <w:rFonts w:eastAsia="Abadi" w:cs="Calibri"/>
          <w:sz w:val="21"/>
          <w:szCs w:val="21"/>
          <w:lang w:val="en-US"/>
        </w:rPr>
        <w:t xml:space="preserve">| </w:t>
      </w:r>
      <w:r w:rsidRPr="00A749D7">
        <w:rPr>
          <w:rFonts w:eastAsia="Abadi" w:cs="Calibri"/>
          <w:sz w:val="21"/>
          <w:szCs w:val="21"/>
          <w:lang w:val="en-US"/>
        </w:rPr>
        <w:t xml:space="preserve">Strategic Planning &amp; Implementation </w:t>
      </w:r>
      <w:r w:rsidR="005F6AE5" w:rsidRPr="005F6AE5">
        <w:rPr>
          <w:rFonts w:eastAsia="Abadi" w:cs="Calibri"/>
          <w:sz w:val="21"/>
          <w:szCs w:val="21"/>
          <w:lang w:val="en-US"/>
        </w:rPr>
        <w:t xml:space="preserve">| </w:t>
      </w:r>
      <w:r w:rsidRPr="00A749D7">
        <w:rPr>
          <w:rFonts w:eastAsia="Abadi" w:cs="Calibri"/>
          <w:sz w:val="21"/>
          <w:szCs w:val="21"/>
          <w:lang w:val="en-US"/>
        </w:rPr>
        <w:t xml:space="preserve">Risk Management &amp; Process Optimization </w:t>
      </w:r>
      <w:r w:rsidR="005F6AE5" w:rsidRPr="005F6AE5">
        <w:rPr>
          <w:rFonts w:eastAsia="Abadi" w:cs="Calibri"/>
          <w:sz w:val="21"/>
          <w:szCs w:val="21"/>
          <w:lang w:val="en-US"/>
        </w:rPr>
        <w:t xml:space="preserve">| </w:t>
      </w:r>
      <w:r>
        <w:rPr>
          <w:rFonts w:eastAsia="Abadi" w:cs="Calibri"/>
          <w:sz w:val="21"/>
          <w:szCs w:val="21"/>
          <w:lang w:val="en-US"/>
        </w:rPr>
        <w:br/>
      </w:r>
      <w:r w:rsidRPr="00A749D7">
        <w:rPr>
          <w:rFonts w:eastAsia="Abadi" w:cs="Calibri"/>
          <w:sz w:val="21"/>
          <w:szCs w:val="21"/>
          <w:lang w:val="en-US"/>
        </w:rPr>
        <w:t xml:space="preserve">Data Analysis &amp; Reporting </w:t>
      </w:r>
      <w:r w:rsidR="005F6AE5" w:rsidRPr="005F6AE5">
        <w:rPr>
          <w:rFonts w:eastAsia="Abadi" w:cs="Calibri"/>
          <w:sz w:val="21"/>
          <w:szCs w:val="21"/>
          <w:lang w:val="en-US"/>
        </w:rPr>
        <w:t xml:space="preserve">| </w:t>
      </w:r>
      <w:r w:rsidRPr="00A749D7">
        <w:rPr>
          <w:rFonts w:eastAsia="Abadi" w:cs="Calibri"/>
          <w:sz w:val="21"/>
          <w:szCs w:val="21"/>
          <w:lang w:val="en-US"/>
        </w:rPr>
        <w:t xml:space="preserve">Stakeholder Communication Management </w:t>
      </w:r>
      <w:r w:rsidR="005F6AE5" w:rsidRPr="005F6AE5">
        <w:rPr>
          <w:rFonts w:eastAsia="Abadi" w:cs="Calibri"/>
          <w:sz w:val="21"/>
          <w:szCs w:val="21"/>
          <w:lang w:val="en-US"/>
        </w:rPr>
        <w:t xml:space="preserve">| </w:t>
      </w:r>
      <w:r w:rsidRPr="00A749D7">
        <w:rPr>
          <w:rFonts w:eastAsia="Abadi" w:cs="Calibri"/>
          <w:sz w:val="21"/>
          <w:szCs w:val="21"/>
          <w:lang w:val="en-US"/>
        </w:rPr>
        <w:t xml:space="preserve">Educational Leadership &amp; Professional Development </w:t>
      </w:r>
      <w:r w:rsidR="005F6AE5" w:rsidRPr="005F6AE5">
        <w:rPr>
          <w:rFonts w:eastAsia="Abadi" w:cs="Calibri"/>
          <w:sz w:val="21"/>
          <w:szCs w:val="21"/>
          <w:lang w:val="en-US"/>
        </w:rPr>
        <w:t xml:space="preserve">| </w:t>
      </w:r>
      <w:r w:rsidR="006F394E">
        <w:rPr>
          <w:rFonts w:eastAsia="Abadi" w:cs="Calibri"/>
          <w:sz w:val="21"/>
          <w:szCs w:val="21"/>
          <w:lang w:val="en-US"/>
        </w:rPr>
        <w:t>Q</w:t>
      </w:r>
      <w:r w:rsidR="006F394E" w:rsidRPr="006F394E">
        <w:rPr>
          <w:rFonts w:eastAsia="Abadi" w:cs="Calibri"/>
          <w:sz w:val="21"/>
          <w:szCs w:val="21"/>
          <w:lang w:val="en-US"/>
        </w:rPr>
        <w:t xml:space="preserve">uality Assurance &amp; Standards Adherence </w:t>
      </w:r>
      <w:r w:rsidR="005F6AE5" w:rsidRPr="005F6AE5">
        <w:rPr>
          <w:rFonts w:eastAsia="Abadi" w:cs="Calibri"/>
          <w:sz w:val="21"/>
          <w:szCs w:val="21"/>
          <w:lang w:val="en-US"/>
        </w:rPr>
        <w:t xml:space="preserve">| </w:t>
      </w:r>
      <w:r w:rsidR="006F394E" w:rsidRPr="006F394E">
        <w:rPr>
          <w:rFonts w:eastAsia="Abadi" w:cs="Calibri"/>
          <w:sz w:val="21"/>
          <w:szCs w:val="21"/>
          <w:lang w:val="en-US"/>
        </w:rPr>
        <w:t xml:space="preserve">Interdisciplinary Collaboration </w:t>
      </w:r>
      <w:r w:rsidR="006F394E">
        <w:rPr>
          <w:rFonts w:eastAsia="Abadi" w:cs="Calibri"/>
          <w:sz w:val="21"/>
          <w:szCs w:val="21"/>
          <w:lang w:val="en-US"/>
        </w:rPr>
        <w:t xml:space="preserve">| </w:t>
      </w:r>
      <w:r w:rsidR="006F394E" w:rsidRPr="006F394E">
        <w:rPr>
          <w:rFonts w:eastAsia="Abadi" w:cs="Calibri"/>
          <w:sz w:val="21"/>
          <w:szCs w:val="21"/>
          <w:lang w:val="en-US"/>
        </w:rPr>
        <w:t xml:space="preserve">Technology </w:t>
      </w:r>
      <w:r w:rsidR="000C253D">
        <w:rPr>
          <w:rFonts w:eastAsia="Abadi" w:cs="Calibri"/>
          <w:sz w:val="21"/>
          <w:szCs w:val="21"/>
          <w:lang w:val="en-US"/>
        </w:rPr>
        <w:t xml:space="preserve">&amp; System </w:t>
      </w:r>
      <w:r w:rsidR="006F394E" w:rsidRPr="006F394E">
        <w:rPr>
          <w:rFonts w:eastAsia="Abadi" w:cs="Calibri"/>
          <w:sz w:val="21"/>
          <w:szCs w:val="21"/>
          <w:lang w:val="en-US"/>
        </w:rPr>
        <w:t>Integration</w:t>
      </w:r>
    </w:p>
    <w:p w14:paraId="730A0679" w14:textId="77777777" w:rsidR="006F394E" w:rsidRPr="00A347C9" w:rsidRDefault="006F394E" w:rsidP="006F394E">
      <w:pPr>
        <w:spacing w:after="0" w:line="228" w:lineRule="auto"/>
        <w:jc w:val="center"/>
        <w:rPr>
          <w:rFonts w:eastAsia="Arial Nova Cond" w:cs="Calibri"/>
          <w:b/>
          <w:bCs/>
          <w:color w:val="000000"/>
          <w:sz w:val="20"/>
          <w:szCs w:val="20"/>
          <w:lang w:val="en-US"/>
        </w:rPr>
      </w:pPr>
    </w:p>
    <w:p w14:paraId="1E7C4579" w14:textId="40C75C3B" w:rsidR="002E69A7" w:rsidRPr="00A347C9" w:rsidRDefault="00121975" w:rsidP="000209E5">
      <w:pPr>
        <w:pBdr>
          <w:bottom w:val="single" w:sz="12" w:space="1" w:color="002060"/>
        </w:pBdr>
        <w:spacing w:after="60" w:line="228" w:lineRule="auto"/>
        <w:rPr>
          <w:rFonts w:ascii="Segoe UI" w:hAnsi="Segoe UI" w:cs="Segoe UI"/>
          <w:spacing w:val="20"/>
          <w:sz w:val="19"/>
          <w:szCs w:val="19"/>
          <w:lang w:val="en-US"/>
        </w:rPr>
      </w:pPr>
      <w:bookmarkStart w:id="0" w:name="_Hlk46138846"/>
      <w:r w:rsidRPr="00A347C9">
        <w:rPr>
          <w:rFonts w:ascii="Segoe UI" w:eastAsia="Arial Nova Cond" w:hAnsi="Segoe UI" w:cs="Segoe UI"/>
          <w:b/>
          <w:bCs/>
          <w:color w:val="000000"/>
          <w:spacing w:val="20"/>
          <w:sz w:val="19"/>
          <w:szCs w:val="19"/>
          <w:lang w:val="en-US"/>
        </w:rPr>
        <w:t>PROFESSIONAL EXPERIENCE</w:t>
      </w:r>
    </w:p>
    <w:bookmarkEnd w:id="0"/>
    <w:p w14:paraId="2081F45F" w14:textId="7DF4A5C4" w:rsidR="007E566D" w:rsidRPr="00DE307D" w:rsidRDefault="008453BF" w:rsidP="000209E5">
      <w:pPr>
        <w:tabs>
          <w:tab w:val="right" w:pos="10512"/>
        </w:tabs>
        <w:spacing w:after="0" w:line="228" w:lineRule="auto"/>
        <w:rPr>
          <w:rFonts w:eastAsia="Arial Nova Cond" w:cs="Calibri"/>
          <w:b/>
          <w:bCs/>
          <w:sz w:val="21"/>
          <w:szCs w:val="21"/>
          <w:lang w:val="en-US"/>
        </w:rPr>
      </w:pPr>
      <w:r w:rsidRPr="008453BF">
        <w:rPr>
          <w:rFonts w:eastAsia="Arial Nova Cond" w:cs="Calibri"/>
          <w:b/>
          <w:bCs/>
          <w:sz w:val="21"/>
          <w:szCs w:val="21"/>
          <w:lang w:val="en-US"/>
        </w:rPr>
        <w:t>WESTAT, INC.</w:t>
      </w:r>
      <w:r>
        <w:rPr>
          <w:rFonts w:eastAsia="Arial Nova Cond" w:cs="Calibri"/>
          <w:b/>
          <w:bCs/>
          <w:sz w:val="21"/>
          <w:szCs w:val="21"/>
          <w:lang w:val="en-US"/>
        </w:rPr>
        <w:t xml:space="preserve"> </w:t>
      </w:r>
      <w:r w:rsidR="00A9258A" w:rsidRPr="00DE307D">
        <w:rPr>
          <w:rFonts w:eastAsia="Arial Nova Cond" w:cs="Calibri"/>
          <w:b/>
          <w:bCs/>
          <w:color w:val="002060"/>
          <w:sz w:val="21"/>
          <w:szCs w:val="21"/>
          <w:lang w:val="en-US"/>
        </w:rPr>
        <w:sym w:font="Wingdings" w:char="F077"/>
      </w:r>
      <w:r w:rsidR="00A9258A" w:rsidRPr="00DE307D">
        <w:rPr>
          <w:rFonts w:eastAsia="Arial Nova Cond" w:cs="Calibri"/>
          <w:b/>
          <w:bCs/>
          <w:sz w:val="21"/>
          <w:szCs w:val="21"/>
          <w:lang w:val="en-US"/>
        </w:rPr>
        <w:t xml:space="preserve"> </w:t>
      </w:r>
      <w:r w:rsidRPr="008453BF">
        <w:rPr>
          <w:rFonts w:eastAsia="Arial Nova Cond" w:cs="Calibri"/>
          <w:b/>
          <w:bCs/>
          <w:sz w:val="21"/>
          <w:szCs w:val="21"/>
          <w:lang w:val="en-US"/>
        </w:rPr>
        <w:t>Rockville, MD</w:t>
      </w:r>
      <w:r w:rsidR="004B0F32" w:rsidRPr="00DE307D">
        <w:rPr>
          <w:rFonts w:eastAsia="Arial Nova Cond" w:cs="Calibri"/>
          <w:b/>
          <w:bCs/>
          <w:sz w:val="21"/>
          <w:szCs w:val="21"/>
          <w:lang w:val="en-US"/>
        </w:rPr>
        <w:tab/>
      </w:r>
      <w:r w:rsidR="00BA5E7C">
        <w:rPr>
          <w:rFonts w:eastAsia="Arial Nova Cond" w:cs="Calibri"/>
          <w:b/>
          <w:bCs/>
          <w:sz w:val="21"/>
          <w:szCs w:val="21"/>
          <w:lang w:val="en-US"/>
        </w:rPr>
        <w:t>January</w:t>
      </w:r>
      <w:r w:rsidR="00A061A8">
        <w:rPr>
          <w:rFonts w:eastAsia="Arial Nova Cond" w:cs="Calibri"/>
          <w:b/>
          <w:bCs/>
          <w:sz w:val="21"/>
          <w:szCs w:val="21"/>
          <w:lang w:val="en-US"/>
        </w:rPr>
        <w:t xml:space="preserve"> </w:t>
      </w:r>
      <w:r>
        <w:rPr>
          <w:rFonts w:eastAsia="Arial Nova Cond" w:cs="Calibri"/>
          <w:b/>
          <w:bCs/>
          <w:sz w:val="21"/>
          <w:szCs w:val="21"/>
          <w:lang w:val="en-US"/>
        </w:rPr>
        <w:t>2017</w:t>
      </w:r>
      <w:r w:rsidR="00FF2B4E" w:rsidRPr="00DE307D">
        <w:rPr>
          <w:rFonts w:eastAsia="Arial Nova Cond" w:cs="Calibri"/>
          <w:b/>
          <w:bCs/>
          <w:sz w:val="21"/>
          <w:szCs w:val="21"/>
          <w:lang w:val="en-US"/>
        </w:rPr>
        <w:t xml:space="preserve"> – </w:t>
      </w:r>
      <w:r w:rsidR="00BA5E7C">
        <w:rPr>
          <w:rFonts w:eastAsia="Arial Nova Cond" w:cs="Calibri"/>
          <w:b/>
          <w:bCs/>
          <w:sz w:val="21"/>
          <w:szCs w:val="21"/>
          <w:lang w:val="en-US"/>
        </w:rPr>
        <w:t>February 20</w:t>
      </w:r>
      <w:r w:rsidR="00A64A27">
        <w:rPr>
          <w:rFonts w:eastAsia="Arial Nova Cond" w:cs="Calibri"/>
          <w:b/>
          <w:bCs/>
          <w:sz w:val="21"/>
          <w:szCs w:val="21"/>
          <w:lang w:val="en-US"/>
        </w:rPr>
        <w:t>25</w:t>
      </w:r>
    </w:p>
    <w:p w14:paraId="3488A9F1" w14:textId="6F526364" w:rsidR="005F023C" w:rsidRPr="00DE307D" w:rsidRDefault="008453BF" w:rsidP="000209E5">
      <w:pPr>
        <w:tabs>
          <w:tab w:val="right" w:pos="10512"/>
        </w:tabs>
        <w:spacing w:after="0" w:line="228" w:lineRule="auto"/>
        <w:rPr>
          <w:rFonts w:eastAsia="Arial Nova Cond" w:cs="Calibri"/>
          <w:color w:val="002060"/>
          <w:sz w:val="21"/>
          <w:szCs w:val="21"/>
          <w:lang w:val="en-US"/>
        </w:rPr>
      </w:pPr>
      <w:r w:rsidRPr="008453BF">
        <w:rPr>
          <w:rFonts w:eastAsia="Arial Nova Cond" w:cs="Calibri"/>
          <w:b/>
          <w:bCs/>
          <w:i/>
          <w:iCs/>
          <w:color w:val="002060"/>
          <w:sz w:val="21"/>
          <w:szCs w:val="21"/>
          <w:lang w:val="en-US"/>
        </w:rPr>
        <w:t>PROJECT DIRECTOR, NAEP HIGH SCHOOL TRANSCRIPT STUD</w:t>
      </w:r>
      <w:r w:rsidR="00D82DA7">
        <w:rPr>
          <w:rFonts w:eastAsia="Arial Nova Cond" w:cs="Calibri"/>
          <w:b/>
          <w:bCs/>
          <w:i/>
          <w:iCs/>
          <w:color w:val="002060"/>
          <w:sz w:val="21"/>
          <w:szCs w:val="21"/>
          <w:lang w:val="en-US"/>
        </w:rPr>
        <w:t>Y</w:t>
      </w:r>
      <w:r w:rsidR="002075FF">
        <w:rPr>
          <w:rFonts w:eastAsia="Arial Nova Cond" w:cs="Calibri"/>
          <w:b/>
          <w:bCs/>
          <w:i/>
          <w:iCs/>
          <w:color w:val="002060"/>
          <w:sz w:val="21"/>
          <w:szCs w:val="21"/>
          <w:lang w:val="en-US"/>
        </w:rPr>
        <w:t xml:space="preserve"> (HSTS</w:t>
      </w:r>
      <w:r w:rsidR="00BE294F">
        <w:rPr>
          <w:rFonts w:eastAsia="Arial Nova Cond" w:cs="Calibri"/>
          <w:b/>
          <w:bCs/>
          <w:i/>
          <w:iCs/>
          <w:color w:val="002060"/>
          <w:sz w:val="21"/>
          <w:szCs w:val="21"/>
          <w:lang w:val="en-US"/>
        </w:rPr>
        <w:t>)</w:t>
      </w:r>
    </w:p>
    <w:p w14:paraId="523076D5" w14:textId="5BA086FC" w:rsidR="006F394E" w:rsidRDefault="006F394E" w:rsidP="004F6265">
      <w:pPr>
        <w:pStyle w:val="ListParagraph"/>
        <w:numPr>
          <w:ilvl w:val="0"/>
          <w:numId w:val="28"/>
        </w:numPr>
        <w:suppressAutoHyphens/>
        <w:spacing w:after="0" w:line="228" w:lineRule="auto"/>
        <w:ind w:left="357" w:hanging="357"/>
        <w:jc w:val="both"/>
        <w:rPr>
          <w:rFonts w:eastAsia="Wingdings" w:cs="Calibri"/>
          <w:sz w:val="21"/>
          <w:szCs w:val="21"/>
          <w:lang w:val="en-US"/>
        </w:rPr>
      </w:pPr>
      <w:r w:rsidRPr="006F394E">
        <w:rPr>
          <w:rFonts w:eastAsia="Wingdings" w:cs="Calibri"/>
          <w:sz w:val="21"/>
          <w:szCs w:val="21"/>
          <w:lang w:val="en-US"/>
        </w:rPr>
        <w:t>Le</w:t>
      </w:r>
      <w:r>
        <w:rPr>
          <w:rFonts w:eastAsia="Wingdings" w:cs="Calibri"/>
          <w:sz w:val="21"/>
          <w:szCs w:val="21"/>
          <w:lang w:val="en-US"/>
        </w:rPr>
        <w:t>d</w:t>
      </w:r>
      <w:r w:rsidRPr="006F394E">
        <w:rPr>
          <w:rFonts w:eastAsia="Wingdings" w:cs="Calibri"/>
          <w:sz w:val="21"/>
          <w:szCs w:val="21"/>
          <w:lang w:val="en-US"/>
        </w:rPr>
        <w:t xml:space="preserve"> a team in recruitment, data </w:t>
      </w:r>
      <w:r w:rsidR="001F3863">
        <w:rPr>
          <w:rFonts w:eastAsia="Wingdings" w:cs="Calibri"/>
          <w:sz w:val="21"/>
          <w:szCs w:val="21"/>
          <w:lang w:val="en-US"/>
        </w:rPr>
        <w:t xml:space="preserve">collection and </w:t>
      </w:r>
      <w:r w:rsidR="0099529A">
        <w:rPr>
          <w:rFonts w:eastAsia="Wingdings" w:cs="Calibri"/>
          <w:sz w:val="21"/>
          <w:szCs w:val="21"/>
          <w:lang w:val="en-US"/>
        </w:rPr>
        <w:t>reconciliation</w:t>
      </w:r>
      <w:r w:rsidRPr="006F394E">
        <w:rPr>
          <w:rFonts w:eastAsia="Wingdings" w:cs="Calibri"/>
          <w:sz w:val="21"/>
          <w:szCs w:val="21"/>
          <w:lang w:val="en-US"/>
        </w:rPr>
        <w:t xml:space="preserve">, </w:t>
      </w:r>
      <w:r w:rsidR="00457501">
        <w:rPr>
          <w:rFonts w:eastAsia="Wingdings" w:cs="Calibri"/>
          <w:sz w:val="21"/>
          <w:szCs w:val="21"/>
          <w:lang w:val="en-US"/>
        </w:rPr>
        <w:t xml:space="preserve">catalog and </w:t>
      </w:r>
      <w:r w:rsidRPr="006F394E">
        <w:rPr>
          <w:rFonts w:eastAsia="Wingdings" w:cs="Calibri"/>
          <w:sz w:val="21"/>
          <w:szCs w:val="21"/>
          <w:lang w:val="en-US"/>
        </w:rPr>
        <w:t>transcript coding, analysis, and web report design, while managing project schedules and overseeing the development of a web system for HSTS data collection.</w:t>
      </w:r>
    </w:p>
    <w:p w14:paraId="6FF2D629" w14:textId="74315682" w:rsidR="006F394E" w:rsidRDefault="006F394E" w:rsidP="008453BF">
      <w:pPr>
        <w:pStyle w:val="ListParagraph"/>
        <w:numPr>
          <w:ilvl w:val="0"/>
          <w:numId w:val="28"/>
        </w:numPr>
        <w:suppressAutoHyphens/>
        <w:spacing w:after="0" w:line="228" w:lineRule="auto"/>
        <w:ind w:left="357" w:hanging="357"/>
        <w:jc w:val="both"/>
        <w:rPr>
          <w:rFonts w:eastAsia="Wingdings" w:cs="Calibri"/>
          <w:sz w:val="21"/>
          <w:szCs w:val="21"/>
          <w:lang w:val="en-US"/>
        </w:rPr>
      </w:pPr>
      <w:r w:rsidRPr="006F394E">
        <w:rPr>
          <w:rFonts w:eastAsia="Wingdings" w:cs="Calibri"/>
          <w:sz w:val="21"/>
          <w:szCs w:val="21"/>
          <w:lang w:val="en-US"/>
        </w:rPr>
        <w:t>Serve</w:t>
      </w:r>
      <w:r w:rsidR="002A765C">
        <w:rPr>
          <w:rFonts w:eastAsia="Wingdings" w:cs="Calibri"/>
          <w:sz w:val="21"/>
          <w:szCs w:val="21"/>
          <w:lang w:val="en-US"/>
        </w:rPr>
        <w:t>d</w:t>
      </w:r>
      <w:r w:rsidRPr="006F394E">
        <w:rPr>
          <w:rFonts w:eastAsia="Wingdings" w:cs="Calibri"/>
          <w:sz w:val="21"/>
          <w:szCs w:val="21"/>
          <w:lang w:val="en-US"/>
        </w:rPr>
        <w:t xml:space="preserve"> as the primary point of contact for internal and external stakeholders, maintaining strong, productive relationships with education agencies, school districts, research organizations, and other key partners.</w:t>
      </w:r>
    </w:p>
    <w:p w14:paraId="3AA31892" w14:textId="06313BF1" w:rsidR="00376066" w:rsidRDefault="007F4DD5" w:rsidP="00376066">
      <w:pPr>
        <w:pStyle w:val="ListParagraph"/>
        <w:numPr>
          <w:ilvl w:val="0"/>
          <w:numId w:val="28"/>
        </w:numPr>
        <w:suppressAutoHyphens/>
        <w:spacing w:after="0" w:line="228" w:lineRule="auto"/>
        <w:ind w:left="357" w:hanging="357"/>
        <w:jc w:val="both"/>
        <w:rPr>
          <w:rFonts w:eastAsia="Wingdings" w:cs="Calibri"/>
          <w:sz w:val="21"/>
          <w:szCs w:val="21"/>
          <w:lang w:val="en-US"/>
        </w:rPr>
      </w:pPr>
      <w:r w:rsidRPr="006F394E">
        <w:rPr>
          <w:rFonts w:eastAsia="Wingdings" w:cs="Calibri"/>
          <w:sz w:val="21"/>
          <w:szCs w:val="21"/>
          <w:lang w:val="en-US"/>
        </w:rPr>
        <w:t>Over</w:t>
      </w:r>
      <w:r>
        <w:rPr>
          <w:rFonts w:eastAsia="Wingdings" w:cs="Calibri"/>
          <w:sz w:val="21"/>
          <w:szCs w:val="21"/>
          <w:lang w:val="en-US"/>
        </w:rPr>
        <w:t>saw</w:t>
      </w:r>
      <w:r w:rsidR="00376066" w:rsidRPr="006F394E">
        <w:rPr>
          <w:rFonts w:eastAsia="Wingdings" w:cs="Calibri"/>
          <w:sz w:val="21"/>
          <w:szCs w:val="21"/>
          <w:lang w:val="en-US"/>
        </w:rPr>
        <w:t xml:space="preserve"> the design and implementation of data collection methods, defin</w:t>
      </w:r>
      <w:r w:rsidR="00376066">
        <w:rPr>
          <w:rFonts w:eastAsia="Wingdings" w:cs="Calibri"/>
          <w:sz w:val="21"/>
          <w:szCs w:val="21"/>
          <w:lang w:val="en-US"/>
        </w:rPr>
        <w:t>ed</w:t>
      </w:r>
      <w:r w:rsidR="00376066" w:rsidRPr="006F394E">
        <w:rPr>
          <w:rFonts w:eastAsia="Wingdings" w:cs="Calibri"/>
          <w:sz w:val="21"/>
          <w:szCs w:val="21"/>
          <w:lang w:val="en-US"/>
        </w:rPr>
        <w:t xml:space="preserve"> data parameters, and establish</w:t>
      </w:r>
      <w:r w:rsidR="00376066">
        <w:rPr>
          <w:rFonts w:eastAsia="Wingdings" w:cs="Calibri"/>
          <w:sz w:val="21"/>
          <w:szCs w:val="21"/>
          <w:lang w:val="en-US"/>
        </w:rPr>
        <w:t>ed</w:t>
      </w:r>
      <w:r w:rsidR="00376066" w:rsidRPr="006F394E">
        <w:rPr>
          <w:rFonts w:eastAsia="Wingdings" w:cs="Calibri"/>
          <w:sz w:val="21"/>
          <w:szCs w:val="21"/>
          <w:lang w:val="en-US"/>
        </w:rPr>
        <w:t xml:space="preserve"> protocols for transcript data collection, and course catalog documentation.</w:t>
      </w:r>
    </w:p>
    <w:p w14:paraId="320DAE07" w14:textId="77777777" w:rsidR="00B516C6" w:rsidRPr="006F394E" w:rsidRDefault="00B516C6" w:rsidP="00B516C6">
      <w:pPr>
        <w:pStyle w:val="ListParagraph"/>
        <w:numPr>
          <w:ilvl w:val="0"/>
          <w:numId w:val="28"/>
        </w:numPr>
        <w:suppressAutoHyphens/>
        <w:spacing w:after="0" w:line="228" w:lineRule="auto"/>
        <w:ind w:left="357" w:hanging="357"/>
        <w:jc w:val="both"/>
        <w:rPr>
          <w:rFonts w:eastAsia="Wingdings" w:cs="Calibri"/>
          <w:sz w:val="21"/>
          <w:szCs w:val="21"/>
          <w:lang w:val="en-US"/>
        </w:rPr>
      </w:pPr>
      <w:r w:rsidRPr="006F394E">
        <w:rPr>
          <w:rFonts w:eastAsia="Wingdings" w:cs="Calibri"/>
          <w:sz w:val="21"/>
          <w:szCs w:val="21"/>
          <w:lang w:val="en-US"/>
        </w:rPr>
        <w:t>Supervise</w:t>
      </w:r>
      <w:r>
        <w:rPr>
          <w:rFonts w:eastAsia="Wingdings" w:cs="Calibri"/>
          <w:sz w:val="21"/>
          <w:szCs w:val="21"/>
          <w:lang w:val="en-US"/>
        </w:rPr>
        <w:t>d</w:t>
      </w:r>
      <w:r w:rsidRPr="006F394E">
        <w:rPr>
          <w:rFonts w:eastAsia="Wingdings" w:cs="Calibri"/>
          <w:sz w:val="21"/>
          <w:szCs w:val="21"/>
          <w:lang w:val="en-US"/>
        </w:rPr>
        <w:t xml:space="preserve"> and guide</w:t>
      </w:r>
      <w:r>
        <w:rPr>
          <w:rFonts w:eastAsia="Wingdings" w:cs="Calibri"/>
          <w:sz w:val="21"/>
          <w:szCs w:val="21"/>
          <w:lang w:val="en-US"/>
        </w:rPr>
        <w:t>d</w:t>
      </w:r>
      <w:r w:rsidRPr="006F394E">
        <w:rPr>
          <w:rFonts w:eastAsia="Wingdings" w:cs="Calibri"/>
          <w:sz w:val="21"/>
          <w:szCs w:val="21"/>
          <w:lang w:val="en-US"/>
        </w:rPr>
        <w:t xml:space="preserve"> the analysis of collected data to identify trends, patterns, and insights related to high school students’ course-taking behaviors, academic performance, and other relevant metrics.</w:t>
      </w:r>
    </w:p>
    <w:p w14:paraId="6CC2EC62" w14:textId="394022E3" w:rsidR="0072518B" w:rsidRDefault="007F4DD5" w:rsidP="008453BF">
      <w:pPr>
        <w:pStyle w:val="ListParagraph"/>
        <w:numPr>
          <w:ilvl w:val="0"/>
          <w:numId w:val="28"/>
        </w:numPr>
        <w:suppressAutoHyphens/>
        <w:spacing w:after="0" w:line="228" w:lineRule="auto"/>
        <w:ind w:left="357" w:hanging="357"/>
        <w:jc w:val="both"/>
        <w:rPr>
          <w:rFonts w:eastAsia="Wingdings" w:cs="Calibri"/>
          <w:sz w:val="21"/>
          <w:szCs w:val="21"/>
          <w:lang w:val="en-US"/>
        </w:rPr>
      </w:pPr>
      <w:r>
        <w:rPr>
          <w:rFonts w:eastAsia="Wingdings" w:cs="Calibri"/>
          <w:sz w:val="21"/>
          <w:szCs w:val="21"/>
          <w:lang w:val="en-US"/>
        </w:rPr>
        <w:t>Facilitated</w:t>
      </w:r>
      <w:r w:rsidR="0099529A">
        <w:rPr>
          <w:rFonts w:eastAsia="Wingdings" w:cs="Calibri"/>
          <w:sz w:val="21"/>
          <w:szCs w:val="21"/>
          <w:lang w:val="en-US"/>
        </w:rPr>
        <w:t xml:space="preserve"> </w:t>
      </w:r>
      <w:r w:rsidR="006F394E" w:rsidRPr="006F394E">
        <w:rPr>
          <w:rFonts w:eastAsia="Wingdings" w:cs="Calibri"/>
          <w:sz w:val="21"/>
          <w:szCs w:val="21"/>
          <w:lang w:val="en-US"/>
        </w:rPr>
        <w:t xml:space="preserve">the shift to web reports for HSTS, managed design and review processes, prepared release </w:t>
      </w:r>
      <w:r w:rsidR="00811829" w:rsidRPr="006F394E">
        <w:rPr>
          <w:rFonts w:eastAsia="Wingdings" w:cs="Calibri"/>
          <w:sz w:val="21"/>
          <w:szCs w:val="21"/>
          <w:lang w:val="en-US"/>
        </w:rPr>
        <w:t>materials,</w:t>
      </w:r>
      <w:r w:rsidR="006F394E" w:rsidRPr="006F394E">
        <w:rPr>
          <w:rFonts w:eastAsia="Wingdings" w:cs="Calibri"/>
          <w:sz w:val="21"/>
          <w:szCs w:val="21"/>
          <w:lang w:val="en-US"/>
        </w:rPr>
        <w:t xml:space="preserve"> and reports, </w:t>
      </w:r>
      <w:r w:rsidR="00E96A93">
        <w:rPr>
          <w:rFonts w:eastAsia="Wingdings" w:cs="Calibri"/>
          <w:sz w:val="21"/>
          <w:szCs w:val="21"/>
          <w:lang w:val="en-US"/>
        </w:rPr>
        <w:t xml:space="preserve">and oversaw preparation of </w:t>
      </w:r>
      <w:r w:rsidR="00722F06">
        <w:rPr>
          <w:rFonts w:eastAsia="Wingdings" w:cs="Calibri"/>
          <w:sz w:val="21"/>
          <w:szCs w:val="21"/>
          <w:lang w:val="en-US"/>
        </w:rPr>
        <w:t>technical reports</w:t>
      </w:r>
      <w:r w:rsidR="00345399">
        <w:rPr>
          <w:rFonts w:eastAsia="Wingdings" w:cs="Calibri"/>
          <w:sz w:val="21"/>
          <w:szCs w:val="21"/>
          <w:lang w:val="en-US"/>
        </w:rPr>
        <w:t>.</w:t>
      </w:r>
      <w:r w:rsidR="006F394E" w:rsidRPr="006F394E">
        <w:rPr>
          <w:rFonts w:eastAsia="Wingdings" w:cs="Calibri"/>
          <w:sz w:val="21"/>
          <w:szCs w:val="21"/>
          <w:lang w:val="en-US"/>
        </w:rPr>
        <w:t xml:space="preserve"> </w:t>
      </w:r>
    </w:p>
    <w:p w14:paraId="6976514A" w14:textId="77777777" w:rsidR="006F394E" w:rsidRPr="008453BF" w:rsidRDefault="006F394E" w:rsidP="008453BF">
      <w:pPr>
        <w:suppressAutoHyphens/>
        <w:spacing w:after="0" w:line="228" w:lineRule="auto"/>
        <w:jc w:val="both"/>
        <w:rPr>
          <w:rFonts w:eastAsia="Wingdings" w:cs="Calibri"/>
          <w:sz w:val="21"/>
          <w:szCs w:val="21"/>
          <w:lang w:val="en-US"/>
        </w:rPr>
      </w:pPr>
    </w:p>
    <w:p w14:paraId="4E9CE448" w14:textId="06D9F4EA" w:rsidR="008453BF" w:rsidRPr="00DE307D" w:rsidRDefault="008453BF" w:rsidP="008453BF">
      <w:pPr>
        <w:tabs>
          <w:tab w:val="right" w:pos="10512"/>
        </w:tabs>
        <w:spacing w:after="0" w:line="228" w:lineRule="auto"/>
        <w:rPr>
          <w:rFonts w:eastAsia="Arial Nova Cond" w:cs="Calibri"/>
          <w:b/>
          <w:bCs/>
          <w:sz w:val="21"/>
          <w:szCs w:val="21"/>
          <w:lang w:val="en-US"/>
        </w:rPr>
      </w:pPr>
      <w:r w:rsidRPr="008453BF">
        <w:rPr>
          <w:rFonts w:eastAsia="Arial Nova Cond" w:cs="Calibri"/>
          <w:b/>
          <w:bCs/>
          <w:sz w:val="21"/>
          <w:szCs w:val="21"/>
          <w:lang w:val="en-US"/>
        </w:rPr>
        <w:t>WESTAT, INC.</w:t>
      </w:r>
      <w:r>
        <w:rPr>
          <w:rFonts w:eastAsia="Arial Nova Cond" w:cs="Calibri"/>
          <w:b/>
          <w:bCs/>
          <w:sz w:val="21"/>
          <w:szCs w:val="21"/>
          <w:lang w:val="en-US"/>
        </w:rPr>
        <w:t xml:space="preserve"> </w:t>
      </w:r>
      <w:r w:rsidRPr="00DE307D">
        <w:rPr>
          <w:rFonts w:eastAsia="Arial Nova Cond" w:cs="Calibri"/>
          <w:b/>
          <w:bCs/>
          <w:color w:val="002060"/>
          <w:sz w:val="21"/>
          <w:szCs w:val="21"/>
          <w:lang w:val="en-US"/>
        </w:rPr>
        <w:sym w:font="Wingdings" w:char="F077"/>
      </w:r>
      <w:r w:rsidRPr="00DE307D">
        <w:rPr>
          <w:rFonts w:eastAsia="Arial Nova Cond" w:cs="Calibri"/>
          <w:b/>
          <w:bCs/>
          <w:sz w:val="21"/>
          <w:szCs w:val="21"/>
          <w:lang w:val="en-US"/>
        </w:rPr>
        <w:t xml:space="preserve"> </w:t>
      </w:r>
      <w:r w:rsidRPr="008453BF">
        <w:rPr>
          <w:rFonts w:eastAsia="Arial Nova Cond" w:cs="Calibri"/>
          <w:b/>
          <w:bCs/>
          <w:sz w:val="21"/>
          <w:szCs w:val="21"/>
          <w:lang w:val="en-US"/>
        </w:rPr>
        <w:t>Rockville, MD</w:t>
      </w:r>
      <w:r w:rsidRPr="00DE307D">
        <w:rPr>
          <w:rFonts w:eastAsia="Arial Nova Cond" w:cs="Calibri"/>
          <w:b/>
          <w:bCs/>
          <w:sz w:val="21"/>
          <w:szCs w:val="21"/>
          <w:lang w:val="en-US"/>
        </w:rPr>
        <w:tab/>
      </w:r>
      <w:r w:rsidR="00A64A27">
        <w:rPr>
          <w:rFonts w:eastAsia="Arial Nova Cond" w:cs="Calibri"/>
          <w:b/>
          <w:bCs/>
          <w:sz w:val="21"/>
          <w:szCs w:val="21"/>
          <w:lang w:val="en-US"/>
        </w:rPr>
        <w:t>March</w:t>
      </w:r>
      <w:r>
        <w:rPr>
          <w:rFonts w:eastAsia="Arial Nova Cond" w:cs="Calibri"/>
          <w:b/>
          <w:bCs/>
          <w:sz w:val="21"/>
          <w:szCs w:val="21"/>
          <w:lang w:val="en-US"/>
        </w:rPr>
        <w:t xml:space="preserve"> 2022</w:t>
      </w:r>
      <w:r w:rsidRPr="00DE307D">
        <w:rPr>
          <w:rFonts w:eastAsia="Arial Nova Cond" w:cs="Calibri"/>
          <w:b/>
          <w:bCs/>
          <w:sz w:val="21"/>
          <w:szCs w:val="21"/>
          <w:lang w:val="en-US"/>
        </w:rPr>
        <w:t xml:space="preserve"> – </w:t>
      </w:r>
      <w:r w:rsidR="00A64A27">
        <w:rPr>
          <w:rFonts w:eastAsia="Arial Nova Cond" w:cs="Calibri"/>
          <w:b/>
          <w:bCs/>
          <w:sz w:val="21"/>
          <w:szCs w:val="21"/>
          <w:lang w:val="en-US"/>
        </w:rPr>
        <w:t>December</w:t>
      </w:r>
      <w:r>
        <w:rPr>
          <w:rFonts w:eastAsia="Arial Nova Cond" w:cs="Calibri"/>
          <w:b/>
          <w:bCs/>
          <w:sz w:val="21"/>
          <w:szCs w:val="21"/>
          <w:lang w:val="en-US"/>
        </w:rPr>
        <w:t xml:space="preserve"> 202</w:t>
      </w:r>
      <w:r w:rsidR="00A64A27">
        <w:rPr>
          <w:rFonts w:eastAsia="Arial Nova Cond" w:cs="Calibri"/>
          <w:b/>
          <w:bCs/>
          <w:sz w:val="21"/>
          <w:szCs w:val="21"/>
          <w:lang w:val="en-US"/>
        </w:rPr>
        <w:t>4</w:t>
      </w:r>
    </w:p>
    <w:p w14:paraId="73EE706D" w14:textId="273C8246" w:rsidR="008453BF" w:rsidRPr="00DE307D" w:rsidRDefault="008453BF" w:rsidP="008453BF">
      <w:pPr>
        <w:tabs>
          <w:tab w:val="right" w:pos="10512"/>
        </w:tabs>
        <w:spacing w:after="0" w:line="228" w:lineRule="auto"/>
        <w:rPr>
          <w:rFonts w:eastAsia="Arial Nova Cond" w:cs="Calibri"/>
          <w:color w:val="002060"/>
          <w:sz w:val="21"/>
          <w:szCs w:val="21"/>
          <w:lang w:val="en-US"/>
        </w:rPr>
      </w:pPr>
      <w:r w:rsidRPr="008453BF">
        <w:rPr>
          <w:rFonts w:eastAsia="Arial Nova Cond" w:cs="Calibri"/>
          <w:b/>
          <w:bCs/>
          <w:i/>
          <w:iCs/>
          <w:color w:val="002060"/>
          <w:sz w:val="21"/>
          <w:szCs w:val="21"/>
          <w:lang w:val="en-US"/>
        </w:rPr>
        <w:t>CO-PROJECT DIRECTOR, NAEP SUPPORT AND SERVICE CENTER</w:t>
      </w:r>
      <w:r w:rsidR="00237201">
        <w:rPr>
          <w:rFonts w:eastAsia="Arial Nova Cond" w:cs="Calibri"/>
          <w:b/>
          <w:bCs/>
          <w:i/>
          <w:iCs/>
          <w:color w:val="002060"/>
          <w:sz w:val="21"/>
          <w:szCs w:val="21"/>
          <w:lang w:val="en-US"/>
        </w:rPr>
        <w:t xml:space="preserve"> (NSSC)</w:t>
      </w:r>
    </w:p>
    <w:p w14:paraId="62A70D55" w14:textId="55A6A58C" w:rsidR="006F394E" w:rsidRDefault="006F394E" w:rsidP="008453BF">
      <w:pPr>
        <w:pStyle w:val="ListParagraph"/>
        <w:numPr>
          <w:ilvl w:val="0"/>
          <w:numId w:val="28"/>
        </w:numPr>
        <w:suppressAutoHyphens/>
        <w:spacing w:after="0" w:line="228" w:lineRule="auto"/>
        <w:ind w:left="357" w:hanging="357"/>
        <w:jc w:val="both"/>
        <w:rPr>
          <w:rFonts w:eastAsia="Wingdings" w:cs="Calibri"/>
          <w:sz w:val="21"/>
          <w:szCs w:val="21"/>
          <w:lang w:val="en-US"/>
        </w:rPr>
      </w:pPr>
      <w:r w:rsidRPr="006F394E">
        <w:rPr>
          <w:rFonts w:eastAsia="Wingdings" w:cs="Calibri"/>
          <w:sz w:val="21"/>
          <w:szCs w:val="21"/>
          <w:lang w:val="en-US"/>
        </w:rPr>
        <w:t>Collaborate</w:t>
      </w:r>
      <w:r>
        <w:rPr>
          <w:rFonts w:eastAsia="Wingdings" w:cs="Calibri"/>
          <w:sz w:val="21"/>
          <w:szCs w:val="21"/>
          <w:lang w:val="en-US"/>
        </w:rPr>
        <w:t>d</w:t>
      </w:r>
      <w:r w:rsidRPr="006F394E">
        <w:rPr>
          <w:rFonts w:eastAsia="Wingdings" w:cs="Calibri"/>
          <w:sz w:val="21"/>
          <w:szCs w:val="21"/>
          <w:lang w:val="en-US"/>
        </w:rPr>
        <w:t xml:space="preserve"> with internal teams to manage workflows, address challenges, resolve issues, and ensure the timely execution of all tasks associated with the project, maintaining a focus on quality and performance throughout.</w:t>
      </w:r>
    </w:p>
    <w:p w14:paraId="226FA910" w14:textId="7E0073C7" w:rsidR="00590A52" w:rsidRDefault="00590A52" w:rsidP="008453BF">
      <w:pPr>
        <w:pStyle w:val="ListParagraph"/>
        <w:numPr>
          <w:ilvl w:val="0"/>
          <w:numId w:val="28"/>
        </w:numPr>
        <w:suppressAutoHyphens/>
        <w:spacing w:after="0" w:line="228" w:lineRule="auto"/>
        <w:ind w:left="357" w:hanging="357"/>
        <w:jc w:val="both"/>
        <w:rPr>
          <w:rFonts w:eastAsia="Wingdings" w:cs="Calibri"/>
          <w:sz w:val="21"/>
          <w:szCs w:val="21"/>
          <w:lang w:val="en-US"/>
        </w:rPr>
      </w:pPr>
      <w:r>
        <w:rPr>
          <w:rFonts w:eastAsia="Wingdings" w:cs="Calibri"/>
          <w:sz w:val="21"/>
          <w:szCs w:val="21"/>
          <w:lang w:val="en-US"/>
        </w:rPr>
        <w:t>Managed</w:t>
      </w:r>
      <w:r w:rsidRPr="00590A52">
        <w:rPr>
          <w:rFonts w:eastAsia="Wingdings" w:cs="Calibri"/>
          <w:sz w:val="21"/>
          <w:szCs w:val="21"/>
          <w:lang w:val="en-US"/>
        </w:rPr>
        <w:t xml:space="preserve"> budgets, </w:t>
      </w:r>
      <w:r w:rsidR="00626708">
        <w:rPr>
          <w:rFonts w:eastAsia="Wingdings" w:cs="Calibri"/>
          <w:sz w:val="21"/>
          <w:szCs w:val="21"/>
          <w:lang w:val="en-US"/>
        </w:rPr>
        <w:t xml:space="preserve">prepared client reports, </w:t>
      </w:r>
      <w:r w:rsidRPr="00590A52">
        <w:rPr>
          <w:rFonts w:eastAsia="Wingdings" w:cs="Calibri"/>
          <w:sz w:val="21"/>
          <w:szCs w:val="21"/>
          <w:lang w:val="en-US"/>
        </w:rPr>
        <w:t>supported coordinators, provided technical assistance, oversaw Support Desk</w:t>
      </w:r>
      <w:r>
        <w:rPr>
          <w:rFonts w:eastAsia="Wingdings" w:cs="Calibri"/>
          <w:sz w:val="21"/>
          <w:szCs w:val="21"/>
          <w:lang w:val="en-US"/>
        </w:rPr>
        <w:t>.</w:t>
      </w:r>
    </w:p>
    <w:p w14:paraId="0B0A1C1D" w14:textId="7C48BAFF" w:rsidR="006E1899" w:rsidRDefault="006E1899" w:rsidP="006E1899">
      <w:pPr>
        <w:pStyle w:val="ListParagraph"/>
        <w:numPr>
          <w:ilvl w:val="0"/>
          <w:numId w:val="28"/>
        </w:numPr>
        <w:suppressAutoHyphens/>
        <w:spacing w:after="0" w:line="228" w:lineRule="auto"/>
        <w:ind w:left="357" w:hanging="357"/>
        <w:jc w:val="both"/>
        <w:rPr>
          <w:rFonts w:eastAsia="Wingdings" w:cs="Calibri"/>
          <w:sz w:val="21"/>
          <w:szCs w:val="21"/>
          <w:lang w:val="en-US"/>
        </w:rPr>
      </w:pPr>
      <w:r w:rsidRPr="007A7650">
        <w:rPr>
          <w:rFonts w:eastAsia="Wingdings" w:cs="Calibri"/>
          <w:sz w:val="21"/>
          <w:szCs w:val="21"/>
          <w:lang w:val="en-US"/>
        </w:rPr>
        <w:t>Organiz</w:t>
      </w:r>
      <w:r>
        <w:rPr>
          <w:rFonts w:eastAsia="Wingdings" w:cs="Calibri"/>
          <w:sz w:val="21"/>
          <w:szCs w:val="21"/>
          <w:lang w:val="en-US"/>
        </w:rPr>
        <w:t xml:space="preserve">ed </w:t>
      </w:r>
      <w:r w:rsidRPr="007A7650">
        <w:rPr>
          <w:rFonts w:eastAsia="Wingdings" w:cs="Calibri"/>
          <w:sz w:val="21"/>
          <w:szCs w:val="21"/>
          <w:lang w:val="en-US"/>
        </w:rPr>
        <w:t>workshops on assessment literacy, data collection</w:t>
      </w:r>
      <w:r w:rsidR="00501D2F">
        <w:rPr>
          <w:rFonts w:eastAsia="Wingdings" w:cs="Calibri"/>
          <w:sz w:val="21"/>
          <w:szCs w:val="21"/>
          <w:lang w:val="en-US"/>
        </w:rPr>
        <w:t xml:space="preserve"> op</w:t>
      </w:r>
      <w:r w:rsidR="00326435">
        <w:rPr>
          <w:rFonts w:eastAsia="Wingdings" w:cs="Calibri"/>
          <w:sz w:val="21"/>
          <w:szCs w:val="21"/>
          <w:lang w:val="en-US"/>
        </w:rPr>
        <w:t>erations</w:t>
      </w:r>
      <w:r w:rsidRPr="007A7650">
        <w:rPr>
          <w:rFonts w:eastAsia="Wingdings" w:cs="Calibri"/>
          <w:sz w:val="21"/>
          <w:szCs w:val="21"/>
          <w:lang w:val="en-US"/>
        </w:rPr>
        <w:t xml:space="preserve">, and NAEP </w:t>
      </w:r>
      <w:r w:rsidR="001A4AAD">
        <w:rPr>
          <w:rFonts w:eastAsia="Wingdings" w:cs="Calibri"/>
          <w:sz w:val="21"/>
          <w:szCs w:val="21"/>
          <w:lang w:val="en-US"/>
        </w:rPr>
        <w:t xml:space="preserve">analyses and </w:t>
      </w:r>
      <w:r w:rsidR="00810EAD">
        <w:rPr>
          <w:rFonts w:eastAsia="Wingdings" w:cs="Calibri"/>
          <w:sz w:val="21"/>
          <w:szCs w:val="21"/>
          <w:lang w:val="en-US"/>
        </w:rPr>
        <w:t>reporting</w:t>
      </w:r>
      <w:r w:rsidRPr="007A7650">
        <w:rPr>
          <w:rFonts w:eastAsia="Wingdings" w:cs="Calibri"/>
          <w:sz w:val="21"/>
          <w:szCs w:val="21"/>
          <w:lang w:val="en-US"/>
        </w:rPr>
        <w:t xml:space="preserve">, </w:t>
      </w:r>
      <w:r w:rsidRPr="00590A52">
        <w:rPr>
          <w:rFonts w:eastAsia="Wingdings" w:cs="Calibri"/>
          <w:sz w:val="21"/>
          <w:szCs w:val="21"/>
          <w:lang w:val="en-US"/>
        </w:rPr>
        <w:t>led bi-</w:t>
      </w:r>
      <w:r w:rsidR="000A12BD" w:rsidRPr="00590A52">
        <w:rPr>
          <w:rFonts w:eastAsia="Wingdings" w:cs="Calibri"/>
          <w:sz w:val="21"/>
          <w:szCs w:val="21"/>
          <w:lang w:val="en-US"/>
        </w:rPr>
        <w:t>weekly webinars</w:t>
      </w:r>
      <w:r w:rsidRPr="00590A52">
        <w:rPr>
          <w:rFonts w:eastAsia="Wingdings" w:cs="Calibri"/>
          <w:sz w:val="21"/>
          <w:szCs w:val="21"/>
          <w:lang w:val="en-US"/>
        </w:rPr>
        <w:t xml:space="preserve">, </w:t>
      </w:r>
      <w:r w:rsidR="00B75405">
        <w:rPr>
          <w:rFonts w:eastAsia="Wingdings" w:cs="Calibri"/>
          <w:sz w:val="21"/>
          <w:szCs w:val="21"/>
          <w:lang w:val="en-US"/>
        </w:rPr>
        <w:t xml:space="preserve">and </w:t>
      </w:r>
      <w:r w:rsidR="00B75405" w:rsidRPr="007A7650">
        <w:rPr>
          <w:rFonts w:eastAsia="Wingdings" w:cs="Calibri"/>
          <w:sz w:val="21"/>
          <w:szCs w:val="21"/>
          <w:lang w:val="en-US"/>
        </w:rPr>
        <w:t>support</w:t>
      </w:r>
      <w:r w:rsidR="00B75405">
        <w:rPr>
          <w:rFonts w:eastAsia="Wingdings" w:cs="Calibri"/>
          <w:sz w:val="21"/>
          <w:szCs w:val="21"/>
          <w:lang w:val="en-US"/>
        </w:rPr>
        <w:t>ed</w:t>
      </w:r>
      <w:r w:rsidR="00B75405" w:rsidRPr="007A7650">
        <w:rPr>
          <w:rFonts w:eastAsia="Wingdings" w:cs="Calibri"/>
          <w:sz w:val="21"/>
          <w:szCs w:val="21"/>
          <w:lang w:val="en-US"/>
        </w:rPr>
        <w:t xml:space="preserve"> post-training evaluations to improve training</w:t>
      </w:r>
      <w:r>
        <w:rPr>
          <w:rFonts w:eastAsia="Wingdings" w:cs="Calibri"/>
          <w:sz w:val="21"/>
          <w:szCs w:val="21"/>
          <w:lang w:val="en-US"/>
        </w:rPr>
        <w:t>.</w:t>
      </w:r>
    </w:p>
    <w:p w14:paraId="0F34E117" w14:textId="38F7FDDB" w:rsidR="007A7650" w:rsidRDefault="007A7650" w:rsidP="008453BF">
      <w:pPr>
        <w:pStyle w:val="ListParagraph"/>
        <w:numPr>
          <w:ilvl w:val="0"/>
          <w:numId w:val="28"/>
        </w:numPr>
        <w:suppressAutoHyphens/>
        <w:spacing w:after="0" w:line="228" w:lineRule="auto"/>
        <w:ind w:left="357" w:hanging="357"/>
        <w:jc w:val="both"/>
        <w:rPr>
          <w:rFonts w:eastAsia="Wingdings" w:cs="Calibri"/>
          <w:sz w:val="21"/>
          <w:szCs w:val="21"/>
          <w:lang w:val="en-US"/>
        </w:rPr>
      </w:pPr>
      <w:r w:rsidRPr="007A7650">
        <w:rPr>
          <w:rFonts w:eastAsia="Wingdings" w:cs="Calibri"/>
          <w:sz w:val="21"/>
          <w:szCs w:val="21"/>
          <w:lang w:val="en-US"/>
        </w:rPr>
        <w:t>Overs</w:t>
      </w:r>
      <w:r>
        <w:rPr>
          <w:rFonts w:eastAsia="Wingdings" w:cs="Calibri"/>
          <w:sz w:val="21"/>
          <w:szCs w:val="21"/>
          <w:lang w:val="en-US"/>
        </w:rPr>
        <w:t>aw</w:t>
      </w:r>
      <w:r w:rsidRPr="007A7650">
        <w:rPr>
          <w:rFonts w:eastAsia="Wingdings" w:cs="Calibri"/>
          <w:sz w:val="21"/>
          <w:szCs w:val="21"/>
          <w:lang w:val="en-US"/>
        </w:rPr>
        <w:t xml:space="preserve"> the NAEP Network for resources and the learning management system</w:t>
      </w:r>
      <w:r w:rsidR="00E03D0F">
        <w:rPr>
          <w:rFonts w:eastAsia="Wingdings" w:cs="Calibri"/>
          <w:sz w:val="21"/>
          <w:szCs w:val="21"/>
          <w:lang w:val="en-US"/>
        </w:rPr>
        <w:t xml:space="preserve"> (LMS</w:t>
      </w:r>
      <w:r w:rsidR="000A12BD">
        <w:rPr>
          <w:rFonts w:eastAsia="Wingdings" w:cs="Calibri"/>
          <w:sz w:val="21"/>
          <w:szCs w:val="21"/>
          <w:lang w:val="en-US"/>
        </w:rPr>
        <w:t>)</w:t>
      </w:r>
      <w:r w:rsidR="000A12BD" w:rsidRPr="007A7650">
        <w:rPr>
          <w:rFonts w:eastAsia="Wingdings" w:cs="Calibri"/>
          <w:sz w:val="21"/>
          <w:szCs w:val="21"/>
          <w:lang w:val="en-US"/>
        </w:rPr>
        <w:t xml:space="preserve"> and</w:t>
      </w:r>
      <w:r w:rsidRPr="007A7650">
        <w:rPr>
          <w:rFonts w:eastAsia="Wingdings" w:cs="Calibri"/>
          <w:sz w:val="21"/>
          <w:szCs w:val="21"/>
          <w:lang w:val="en-US"/>
        </w:rPr>
        <w:t xml:space="preserve"> develop</w:t>
      </w:r>
      <w:r w:rsidR="00CC2899">
        <w:rPr>
          <w:rFonts w:eastAsia="Wingdings" w:cs="Calibri"/>
          <w:sz w:val="21"/>
          <w:szCs w:val="21"/>
          <w:lang w:val="en-US"/>
        </w:rPr>
        <w:t>ed</w:t>
      </w:r>
      <w:r w:rsidRPr="007A7650">
        <w:rPr>
          <w:rFonts w:eastAsia="Wingdings" w:cs="Calibri"/>
          <w:sz w:val="21"/>
          <w:szCs w:val="21"/>
          <w:lang w:val="en-US"/>
        </w:rPr>
        <w:t xml:space="preserve"> recruitment and outreach materials for districts and schools.</w:t>
      </w:r>
    </w:p>
    <w:p w14:paraId="62FE7305" w14:textId="5F67BD16" w:rsidR="007A7650" w:rsidRDefault="00620EEE" w:rsidP="000209E5">
      <w:pPr>
        <w:pStyle w:val="ListParagraph"/>
        <w:numPr>
          <w:ilvl w:val="0"/>
          <w:numId w:val="28"/>
        </w:numPr>
        <w:suppressAutoHyphens/>
        <w:spacing w:after="0" w:line="228" w:lineRule="auto"/>
        <w:ind w:left="357" w:hanging="357"/>
        <w:jc w:val="both"/>
        <w:rPr>
          <w:rFonts w:eastAsia="Wingdings" w:cs="Calibri"/>
          <w:sz w:val="21"/>
          <w:szCs w:val="21"/>
          <w:lang w:val="en-US"/>
        </w:rPr>
      </w:pPr>
      <w:r>
        <w:rPr>
          <w:rFonts w:eastAsia="Wingdings" w:cs="Calibri"/>
          <w:sz w:val="21"/>
          <w:szCs w:val="21"/>
          <w:lang w:val="en-US"/>
        </w:rPr>
        <w:t>O</w:t>
      </w:r>
      <w:r w:rsidR="007A7650" w:rsidRPr="007A7650">
        <w:rPr>
          <w:rFonts w:eastAsia="Wingdings" w:cs="Calibri"/>
          <w:sz w:val="21"/>
          <w:szCs w:val="21"/>
          <w:lang w:val="en-US"/>
        </w:rPr>
        <w:t>vers</w:t>
      </w:r>
      <w:r>
        <w:rPr>
          <w:rFonts w:eastAsia="Wingdings" w:cs="Calibri"/>
          <w:sz w:val="21"/>
          <w:szCs w:val="21"/>
          <w:lang w:val="en-US"/>
        </w:rPr>
        <w:t>aw</w:t>
      </w:r>
      <w:r w:rsidR="007A7650" w:rsidRPr="007A7650">
        <w:rPr>
          <w:rFonts w:eastAsia="Wingdings" w:cs="Calibri"/>
          <w:sz w:val="21"/>
          <w:szCs w:val="21"/>
          <w:lang w:val="en-US"/>
        </w:rPr>
        <w:t xml:space="preserve"> the NAEP Ambassadors </w:t>
      </w:r>
      <w:r w:rsidR="00811829" w:rsidRPr="007A7650">
        <w:rPr>
          <w:rFonts w:eastAsia="Wingdings" w:cs="Calibri"/>
          <w:sz w:val="21"/>
          <w:szCs w:val="21"/>
          <w:lang w:val="en-US"/>
        </w:rPr>
        <w:t>program and</w:t>
      </w:r>
      <w:r w:rsidR="007A7650" w:rsidRPr="007A7650">
        <w:rPr>
          <w:rFonts w:eastAsia="Wingdings" w:cs="Calibri"/>
          <w:sz w:val="21"/>
          <w:szCs w:val="21"/>
          <w:lang w:val="en-US"/>
        </w:rPr>
        <w:t xml:space="preserve"> evaluat</w:t>
      </w:r>
      <w:r>
        <w:rPr>
          <w:rFonts w:eastAsia="Wingdings" w:cs="Calibri"/>
          <w:sz w:val="21"/>
          <w:szCs w:val="21"/>
          <w:lang w:val="en-US"/>
        </w:rPr>
        <w:t>ed</w:t>
      </w:r>
      <w:r w:rsidR="007A7650" w:rsidRPr="007A7650">
        <w:rPr>
          <w:rFonts w:eastAsia="Wingdings" w:cs="Calibri"/>
          <w:sz w:val="21"/>
          <w:szCs w:val="21"/>
          <w:lang w:val="en-US"/>
        </w:rPr>
        <w:t xml:space="preserve"> the NAEP State Coordinator program.</w:t>
      </w:r>
    </w:p>
    <w:p w14:paraId="49E4E094" w14:textId="09DC3B47" w:rsidR="008453BF" w:rsidRDefault="007A7650" w:rsidP="000209E5">
      <w:pPr>
        <w:pStyle w:val="ListParagraph"/>
        <w:numPr>
          <w:ilvl w:val="0"/>
          <w:numId w:val="28"/>
        </w:numPr>
        <w:suppressAutoHyphens/>
        <w:spacing w:after="0" w:line="228" w:lineRule="auto"/>
        <w:ind w:left="357" w:hanging="357"/>
        <w:jc w:val="both"/>
        <w:rPr>
          <w:rFonts w:eastAsia="Wingdings" w:cs="Calibri"/>
          <w:sz w:val="21"/>
          <w:szCs w:val="21"/>
          <w:lang w:val="en-US"/>
        </w:rPr>
      </w:pPr>
      <w:r w:rsidRPr="007A7650">
        <w:rPr>
          <w:rFonts w:eastAsia="Wingdings" w:cs="Calibri"/>
          <w:sz w:val="21"/>
          <w:szCs w:val="21"/>
          <w:lang w:val="en-US"/>
        </w:rPr>
        <w:t>Proactively identif</w:t>
      </w:r>
      <w:r>
        <w:rPr>
          <w:rFonts w:eastAsia="Wingdings" w:cs="Calibri"/>
          <w:sz w:val="21"/>
          <w:szCs w:val="21"/>
          <w:lang w:val="en-US"/>
        </w:rPr>
        <w:t>ied</w:t>
      </w:r>
      <w:r w:rsidRPr="007A7650">
        <w:rPr>
          <w:rFonts w:eastAsia="Wingdings" w:cs="Calibri"/>
          <w:sz w:val="21"/>
          <w:szCs w:val="21"/>
          <w:lang w:val="en-US"/>
        </w:rPr>
        <w:t xml:space="preserve"> potential risks to project timelines, service quality, or stakeholder satisfaction, and work</w:t>
      </w:r>
      <w:r w:rsidR="00F20F89">
        <w:rPr>
          <w:rFonts w:eastAsia="Wingdings" w:cs="Calibri"/>
          <w:sz w:val="21"/>
          <w:szCs w:val="21"/>
          <w:lang w:val="en-US"/>
        </w:rPr>
        <w:t>ed</w:t>
      </w:r>
      <w:r w:rsidRPr="007A7650">
        <w:rPr>
          <w:rFonts w:eastAsia="Wingdings" w:cs="Calibri"/>
          <w:sz w:val="21"/>
          <w:szCs w:val="21"/>
          <w:lang w:val="en-US"/>
        </w:rPr>
        <w:t xml:space="preserve"> to develop and implement strategies to mitigate or resolve risks before they impact project outcomes.</w:t>
      </w:r>
    </w:p>
    <w:p w14:paraId="57A9859D" w14:textId="77777777" w:rsidR="007A7650" w:rsidRPr="007A7650" w:rsidRDefault="007A7650" w:rsidP="007A7650">
      <w:pPr>
        <w:suppressAutoHyphens/>
        <w:spacing w:after="0" w:line="228" w:lineRule="auto"/>
        <w:jc w:val="both"/>
        <w:rPr>
          <w:rFonts w:eastAsia="Wingdings" w:cs="Calibri"/>
          <w:sz w:val="21"/>
          <w:szCs w:val="21"/>
          <w:lang w:val="en-US"/>
        </w:rPr>
      </w:pPr>
    </w:p>
    <w:p w14:paraId="197BA38A" w14:textId="67510082" w:rsidR="008453BF" w:rsidRPr="00DE307D" w:rsidRDefault="008453BF" w:rsidP="008453BF">
      <w:pPr>
        <w:tabs>
          <w:tab w:val="right" w:pos="10512"/>
        </w:tabs>
        <w:spacing w:after="0" w:line="228" w:lineRule="auto"/>
        <w:rPr>
          <w:rFonts w:eastAsia="Arial Nova Cond" w:cs="Calibri"/>
          <w:b/>
          <w:bCs/>
          <w:sz w:val="21"/>
          <w:szCs w:val="21"/>
          <w:lang w:val="en-US"/>
        </w:rPr>
      </w:pPr>
      <w:r w:rsidRPr="008453BF">
        <w:rPr>
          <w:rFonts w:eastAsia="Arial Nova Cond" w:cs="Calibri"/>
          <w:b/>
          <w:bCs/>
          <w:sz w:val="21"/>
          <w:szCs w:val="21"/>
          <w:lang w:val="en-US"/>
        </w:rPr>
        <w:t>WESTAT, INC.</w:t>
      </w:r>
      <w:r>
        <w:rPr>
          <w:rFonts w:eastAsia="Arial Nova Cond" w:cs="Calibri"/>
          <w:b/>
          <w:bCs/>
          <w:sz w:val="21"/>
          <w:szCs w:val="21"/>
          <w:lang w:val="en-US"/>
        </w:rPr>
        <w:t xml:space="preserve"> </w:t>
      </w:r>
      <w:r w:rsidRPr="00DE307D">
        <w:rPr>
          <w:rFonts w:eastAsia="Arial Nova Cond" w:cs="Calibri"/>
          <w:b/>
          <w:bCs/>
          <w:color w:val="002060"/>
          <w:sz w:val="21"/>
          <w:szCs w:val="21"/>
          <w:lang w:val="en-US"/>
        </w:rPr>
        <w:sym w:font="Wingdings" w:char="F077"/>
      </w:r>
      <w:r w:rsidRPr="00DE307D">
        <w:rPr>
          <w:rFonts w:eastAsia="Arial Nova Cond" w:cs="Calibri"/>
          <w:b/>
          <w:bCs/>
          <w:sz w:val="21"/>
          <w:szCs w:val="21"/>
          <w:lang w:val="en-US"/>
        </w:rPr>
        <w:t xml:space="preserve"> </w:t>
      </w:r>
      <w:r w:rsidRPr="008453BF">
        <w:rPr>
          <w:rFonts w:eastAsia="Arial Nova Cond" w:cs="Calibri"/>
          <w:b/>
          <w:bCs/>
          <w:sz w:val="21"/>
          <w:szCs w:val="21"/>
          <w:lang w:val="en-US"/>
        </w:rPr>
        <w:t>Rockville, MD</w:t>
      </w:r>
      <w:r w:rsidRPr="00DE307D">
        <w:rPr>
          <w:rFonts w:eastAsia="Arial Nova Cond" w:cs="Calibri"/>
          <w:b/>
          <w:bCs/>
          <w:sz w:val="21"/>
          <w:szCs w:val="21"/>
          <w:lang w:val="en-US"/>
        </w:rPr>
        <w:tab/>
      </w:r>
      <w:r>
        <w:rPr>
          <w:rFonts w:eastAsia="Arial Nova Cond" w:cs="Calibri"/>
          <w:b/>
          <w:bCs/>
          <w:sz w:val="21"/>
          <w:szCs w:val="21"/>
          <w:lang w:val="en-US"/>
        </w:rPr>
        <w:t>December 2008</w:t>
      </w:r>
      <w:r w:rsidRPr="00DE307D">
        <w:rPr>
          <w:rFonts w:eastAsia="Arial Nova Cond" w:cs="Calibri"/>
          <w:b/>
          <w:bCs/>
          <w:sz w:val="21"/>
          <w:szCs w:val="21"/>
          <w:lang w:val="en-US"/>
        </w:rPr>
        <w:t xml:space="preserve"> – </w:t>
      </w:r>
      <w:r w:rsidR="00A64A27">
        <w:rPr>
          <w:rFonts w:eastAsia="Arial Nova Cond" w:cs="Calibri"/>
          <w:b/>
          <w:bCs/>
          <w:sz w:val="21"/>
          <w:szCs w:val="21"/>
          <w:lang w:val="en-US"/>
        </w:rPr>
        <w:t>February</w:t>
      </w:r>
      <w:r>
        <w:rPr>
          <w:rFonts w:eastAsia="Arial Nova Cond" w:cs="Calibri"/>
          <w:b/>
          <w:bCs/>
          <w:sz w:val="21"/>
          <w:szCs w:val="21"/>
          <w:lang w:val="en-US"/>
        </w:rPr>
        <w:t xml:space="preserve"> 2022</w:t>
      </w:r>
    </w:p>
    <w:p w14:paraId="373DAA11" w14:textId="6302FD48" w:rsidR="008453BF" w:rsidRPr="00DE307D" w:rsidRDefault="008453BF" w:rsidP="008453BF">
      <w:pPr>
        <w:tabs>
          <w:tab w:val="right" w:pos="10512"/>
        </w:tabs>
        <w:spacing w:after="0" w:line="228" w:lineRule="auto"/>
        <w:rPr>
          <w:rFonts w:eastAsia="Arial Nova Cond" w:cs="Calibri"/>
          <w:color w:val="002060"/>
          <w:sz w:val="21"/>
          <w:szCs w:val="21"/>
          <w:lang w:val="en-US"/>
        </w:rPr>
      </w:pPr>
      <w:r w:rsidRPr="008453BF">
        <w:rPr>
          <w:rFonts w:eastAsia="Arial Nova Cond" w:cs="Calibri"/>
          <w:b/>
          <w:bCs/>
          <w:i/>
          <w:iCs/>
          <w:color w:val="002060"/>
          <w:sz w:val="21"/>
          <w:szCs w:val="21"/>
          <w:lang w:val="en-US"/>
        </w:rPr>
        <w:t>TRAINING AND QUALITY ASSURANCE MANAGER/DIRECTOR</w:t>
      </w:r>
    </w:p>
    <w:p w14:paraId="6FFCA570" w14:textId="24852C33" w:rsidR="007A7650" w:rsidRDefault="007A7650" w:rsidP="000209E5">
      <w:pPr>
        <w:pStyle w:val="ListParagraph"/>
        <w:numPr>
          <w:ilvl w:val="0"/>
          <w:numId w:val="28"/>
        </w:numPr>
        <w:suppressAutoHyphens/>
        <w:spacing w:after="0" w:line="228" w:lineRule="auto"/>
        <w:ind w:left="357" w:hanging="357"/>
        <w:jc w:val="both"/>
        <w:rPr>
          <w:rFonts w:eastAsia="Wingdings" w:cs="Calibri"/>
          <w:sz w:val="21"/>
          <w:szCs w:val="21"/>
          <w:lang w:val="en-US"/>
        </w:rPr>
      </w:pPr>
      <w:r w:rsidRPr="007A7650">
        <w:rPr>
          <w:rFonts w:eastAsia="Wingdings" w:cs="Calibri"/>
          <w:sz w:val="21"/>
          <w:szCs w:val="21"/>
          <w:lang w:val="en-US"/>
        </w:rPr>
        <w:t>Oversaw training development, managed a 1</w:t>
      </w:r>
      <w:r w:rsidR="00254738">
        <w:rPr>
          <w:rFonts w:eastAsia="Wingdings" w:cs="Calibri"/>
          <w:sz w:val="21"/>
          <w:szCs w:val="21"/>
          <w:lang w:val="en-US"/>
        </w:rPr>
        <w:t>5</w:t>
      </w:r>
      <w:r w:rsidRPr="007A7650">
        <w:rPr>
          <w:rFonts w:eastAsia="Wingdings" w:cs="Calibri"/>
          <w:sz w:val="21"/>
          <w:szCs w:val="21"/>
          <w:lang w:val="en-US"/>
        </w:rPr>
        <w:t>-person team, and implemented a NAEP state coordinator training program covering data collection, quality assurance, analysis, reporting, and outreach.</w:t>
      </w:r>
    </w:p>
    <w:p w14:paraId="1BD3B53C" w14:textId="028120F8" w:rsidR="007A7650" w:rsidRDefault="007A7650" w:rsidP="000209E5">
      <w:pPr>
        <w:pStyle w:val="ListParagraph"/>
        <w:numPr>
          <w:ilvl w:val="0"/>
          <w:numId w:val="28"/>
        </w:numPr>
        <w:suppressAutoHyphens/>
        <w:spacing w:after="0" w:line="228" w:lineRule="auto"/>
        <w:ind w:left="357" w:hanging="357"/>
        <w:jc w:val="both"/>
        <w:rPr>
          <w:rFonts w:eastAsia="Wingdings" w:cs="Calibri"/>
          <w:sz w:val="21"/>
          <w:szCs w:val="21"/>
          <w:lang w:val="en-US"/>
        </w:rPr>
      </w:pPr>
      <w:r>
        <w:rPr>
          <w:rFonts w:eastAsia="Wingdings" w:cs="Calibri"/>
          <w:sz w:val="21"/>
          <w:szCs w:val="21"/>
          <w:lang w:val="en-US"/>
        </w:rPr>
        <w:t>Supervised</w:t>
      </w:r>
      <w:r w:rsidRPr="007A7650">
        <w:rPr>
          <w:rFonts w:eastAsia="Wingdings" w:cs="Calibri"/>
          <w:sz w:val="21"/>
          <w:szCs w:val="21"/>
          <w:lang w:val="en-US"/>
        </w:rPr>
        <w:t xml:space="preserve"> the development of a multifaceted training program using various formats, implemented an LMS to manage and deliver training, promoted e-learning module development, evaluated program effectiveness</w:t>
      </w:r>
      <w:r>
        <w:rPr>
          <w:rFonts w:eastAsia="Wingdings" w:cs="Calibri"/>
          <w:sz w:val="21"/>
          <w:szCs w:val="21"/>
          <w:lang w:val="en-US"/>
        </w:rPr>
        <w:t xml:space="preserve">, and managed </w:t>
      </w:r>
      <w:r w:rsidRPr="007A7650">
        <w:rPr>
          <w:rFonts w:eastAsia="Wingdings" w:cs="Calibri"/>
          <w:sz w:val="21"/>
          <w:szCs w:val="21"/>
          <w:lang w:val="en-US"/>
        </w:rPr>
        <w:t>workshops.</w:t>
      </w:r>
    </w:p>
    <w:p w14:paraId="4680CFE7" w14:textId="77777777" w:rsidR="000D1F2B" w:rsidRDefault="000D1F2B" w:rsidP="000D1F2B">
      <w:pPr>
        <w:pStyle w:val="ListParagraph"/>
        <w:numPr>
          <w:ilvl w:val="0"/>
          <w:numId w:val="28"/>
        </w:numPr>
        <w:suppressAutoHyphens/>
        <w:spacing w:after="0" w:line="228" w:lineRule="auto"/>
        <w:ind w:left="357" w:hanging="357"/>
        <w:jc w:val="both"/>
        <w:rPr>
          <w:rFonts w:eastAsia="Wingdings" w:cs="Calibri"/>
          <w:sz w:val="21"/>
          <w:szCs w:val="21"/>
          <w:lang w:val="en-US"/>
        </w:rPr>
      </w:pPr>
      <w:r w:rsidRPr="007A7650">
        <w:rPr>
          <w:rFonts w:eastAsia="Wingdings" w:cs="Calibri"/>
          <w:sz w:val="21"/>
          <w:szCs w:val="21"/>
          <w:lang w:val="en-US"/>
        </w:rPr>
        <w:t>Establish</w:t>
      </w:r>
      <w:r>
        <w:rPr>
          <w:rFonts w:eastAsia="Wingdings" w:cs="Calibri"/>
          <w:sz w:val="21"/>
          <w:szCs w:val="21"/>
          <w:lang w:val="en-US"/>
        </w:rPr>
        <w:t>ed</w:t>
      </w:r>
      <w:r w:rsidRPr="007A7650">
        <w:rPr>
          <w:rFonts w:eastAsia="Wingdings" w:cs="Calibri"/>
          <w:sz w:val="21"/>
          <w:szCs w:val="21"/>
          <w:lang w:val="en-US"/>
        </w:rPr>
        <w:t xml:space="preserve"> and maintain</w:t>
      </w:r>
      <w:r>
        <w:rPr>
          <w:rFonts w:eastAsia="Wingdings" w:cs="Calibri"/>
          <w:sz w:val="21"/>
          <w:szCs w:val="21"/>
          <w:lang w:val="en-US"/>
        </w:rPr>
        <w:t>ed</w:t>
      </w:r>
      <w:r w:rsidRPr="007A7650">
        <w:rPr>
          <w:rFonts w:eastAsia="Wingdings" w:cs="Calibri"/>
          <w:sz w:val="21"/>
          <w:szCs w:val="21"/>
          <w:lang w:val="en-US"/>
        </w:rPr>
        <w:t xml:space="preserve"> effective quality assurance processes to monitor and measure operational performance, ensuring compliance with both internal and external standards and regulatory requirements.</w:t>
      </w:r>
    </w:p>
    <w:p w14:paraId="71C1E31D" w14:textId="19410597" w:rsidR="007A7650" w:rsidRDefault="000C253D" w:rsidP="000209E5">
      <w:pPr>
        <w:pStyle w:val="ListParagraph"/>
        <w:numPr>
          <w:ilvl w:val="0"/>
          <w:numId w:val="28"/>
        </w:numPr>
        <w:suppressAutoHyphens/>
        <w:spacing w:after="0" w:line="228" w:lineRule="auto"/>
        <w:ind w:left="357" w:hanging="357"/>
        <w:jc w:val="both"/>
        <w:rPr>
          <w:rFonts w:eastAsia="Wingdings" w:cs="Calibri"/>
          <w:sz w:val="21"/>
          <w:szCs w:val="21"/>
          <w:lang w:val="en-US"/>
        </w:rPr>
      </w:pPr>
      <w:r>
        <w:rPr>
          <w:rFonts w:eastAsia="Wingdings" w:cs="Calibri"/>
          <w:sz w:val="21"/>
          <w:szCs w:val="21"/>
          <w:lang w:val="en-US"/>
        </w:rPr>
        <w:t>Facilitated</w:t>
      </w:r>
      <w:r w:rsidR="007A7650" w:rsidRPr="007A7650">
        <w:rPr>
          <w:rFonts w:eastAsia="Wingdings" w:cs="Calibri"/>
          <w:sz w:val="21"/>
          <w:szCs w:val="21"/>
          <w:lang w:val="en-US"/>
        </w:rPr>
        <w:t xml:space="preserve"> coordinator training, ensured data quality, developed checks and templates, and provided expert guidance on demographic variables and reporting guidelines.</w:t>
      </w:r>
    </w:p>
    <w:p w14:paraId="7C00CF3F" w14:textId="3DB7F54C" w:rsidR="007A7650" w:rsidRPr="008453BF" w:rsidRDefault="007A7650" w:rsidP="000209E5">
      <w:pPr>
        <w:pStyle w:val="ListParagraph"/>
        <w:numPr>
          <w:ilvl w:val="0"/>
          <w:numId w:val="28"/>
        </w:numPr>
        <w:suppressAutoHyphens/>
        <w:spacing w:after="0" w:line="228" w:lineRule="auto"/>
        <w:ind w:left="357" w:hanging="357"/>
        <w:jc w:val="both"/>
        <w:rPr>
          <w:rFonts w:eastAsia="Wingdings" w:cs="Calibri"/>
          <w:sz w:val="21"/>
          <w:szCs w:val="21"/>
          <w:lang w:val="en-US"/>
        </w:rPr>
      </w:pPr>
      <w:r>
        <w:rPr>
          <w:rFonts w:eastAsia="Wingdings" w:cs="Calibri"/>
          <w:sz w:val="21"/>
          <w:szCs w:val="21"/>
          <w:lang w:val="en-US"/>
        </w:rPr>
        <w:lastRenderedPageBreak/>
        <w:t>F</w:t>
      </w:r>
      <w:r w:rsidRPr="007A7650">
        <w:rPr>
          <w:rFonts w:eastAsia="Wingdings" w:cs="Calibri"/>
          <w:sz w:val="21"/>
          <w:szCs w:val="21"/>
          <w:lang w:val="en-US"/>
        </w:rPr>
        <w:t>oster</w:t>
      </w:r>
      <w:r>
        <w:rPr>
          <w:rFonts w:eastAsia="Wingdings" w:cs="Calibri"/>
          <w:sz w:val="21"/>
          <w:szCs w:val="21"/>
          <w:lang w:val="en-US"/>
        </w:rPr>
        <w:t>ed</w:t>
      </w:r>
      <w:r w:rsidRPr="007A7650">
        <w:rPr>
          <w:rFonts w:eastAsia="Wingdings" w:cs="Calibri"/>
          <w:sz w:val="21"/>
          <w:szCs w:val="21"/>
          <w:lang w:val="en-US"/>
        </w:rPr>
        <w:t xml:space="preserve"> a culture of continuous learning and professional growth, encouraging team members to stay current with industry trends, emerging training technologies, and best practices in quality assurance.</w:t>
      </w:r>
    </w:p>
    <w:p w14:paraId="34170C04" w14:textId="77777777" w:rsidR="008453BF" w:rsidRPr="00A061A8" w:rsidRDefault="008453BF" w:rsidP="000209E5">
      <w:pPr>
        <w:suppressAutoHyphens/>
        <w:spacing w:after="0" w:line="228" w:lineRule="auto"/>
        <w:jc w:val="both"/>
        <w:rPr>
          <w:rFonts w:eastAsia="Wingdings" w:cs="Calibri"/>
          <w:sz w:val="21"/>
          <w:szCs w:val="21"/>
          <w:lang w:val="en-US"/>
        </w:rPr>
      </w:pPr>
    </w:p>
    <w:p w14:paraId="49CEB9EE" w14:textId="6D4FD602" w:rsidR="00A061A8" w:rsidRPr="00A061A8" w:rsidRDefault="00A061A8" w:rsidP="000209E5">
      <w:pPr>
        <w:suppressAutoHyphens/>
        <w:spacing w:after="0" w:line="228" w:lineRule="auto"/>
        <w:jc w:val="both"/>
        <w:rPr>
          <w:rFonts w:ascii="Segoe UI" w:eastAsia="Arial Nova Cond" w:hAnsi="Segoe UI" w:cs="Segoe UI"/>
          <w:b/>
          <w:bCs/>
          <w:color w:val="000000"/>
          <w:spacing w:val="20"/>
          <w:sz w:val="19"/>
          <w:szCs w:val="19"/>
          <w:lang w:val="en-US"/>
        </w:rPr>
      </w:pPr>
      <w:r>
        <w:rPr>
          <w:rFonts w:ascii="Segoe UI" w:eastAsia="Arial Nova Cond" w:hAnsi="Segoe UI" w:cs="Segoe UI"/>
          <w:b/>
          <w:bCs/>
          <w:color w:val="000000"/>
          <w:spacing w:val="20"/>
          <w:sz w:val="19"/>
          <w:szCs w:val="19"/>
          <w:lang w:val="en-US"/>
        </w:rPr>
        <w:t xml:space="preserve">EARLIER </w:t>
      </w:r>
      <w:r w:rsidRPr="00A347C9">
        <w:rPr>
          <w:rFonts w:ascii="Segoe UI" w:eastAsia="Arial Nova Cond" w:hAnsi="Segoe UI" w:cs="Segoe UI"/>
          <w:b/>
          <w:bCs/>
          <w:color w:val="000000"/>
          <w:spacing w:val="20"/>
          <w:sz w:val="19"/>
          <w:szCs w:val="19"/>
          <w:lang w:val="en-US"/>
        </w:rPr>
        <w:t>PROFESSIONAL</w:t>
      </w:r>
      <w:r>
        <w:rPr>
          <w:rFonts w:ascii="Segoe UI" w:eastAsia="Arial Nova Cond" w:hAnsi="Segoe UI" w:cs="Segoe UI"/>
          <w:b/>
          <w:bCs/>
          <w:color w:val="000000"/>
          <w:spacing w:val="20"/>
          <w:sz w:val="19"/>
          <w:szCs w:val="19"/>
          <w:lang w:val="en-US"/>
        </w:rPr>
        <w:t xml:space="preserve"> EXPERIENCE</w:t>
      </w:r>
    </w:p>
    <w:p w14:paraId="73E37235" w14:textId="077B54BD" w:rsidR="00A061A8" w:rsidRPr="00DE307D" w:rsidRDefault="00A061A8" w:rsidP="000209E5">
      <w:pPr>
        <w:suppressAutoHyphens/>
        <w:spacing w:after="0" w:line="228" w:lineRule="auto"/>
        <w:jc w:val="both"/>
        <w:rPr>
          <w:rFonts w:eastAsia="Wingdings" w:cs="Calibri"/>
          <w:sz w:val="21"/>
          <w:szCs w:val="21"/>
          <w:lang w:val="en-US"/>
        </w:rPr>
      </w:pPr>
      <w:r>
        <w:rPr>
          <w:rFonts w:eastAsia="Wingdings" w:cs="Calibri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E80C6" wp14:editId="22DB9004">
                <wp:simplePos x="0" y="0"/>
                <wp:positionH relativeFrom="column">
                  <wp:posOffset>-17308</wp:posOffset>
                </wp:positionH>
                <wp:positionV relativeFrom="paragraph">
                  <wp:posOffset>40005</wp:posOffset>
                </wp:positionV>
                <wp:extent cx="6886322" cy="0"/>
                <wp:effectExtent l="0" t="12700" r="22860" b="12700"/>
                <wp:wrapNone/>
                <wp:docPr id="12870658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32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5C663A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5pt,3.15pt" to="540.9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" strokecolor="#1f3763 [1604]" strokeweight="1.5pt">
                <v:stroke joinstyle="miter"/>
              </v:line>
            </w:pict>
          </mc:Fallback>
        </mc:AlternateContent>
      </w:r>
    </w:p>
    <w:p w14:paraId="537B55F9" w14:textId="0517C803" w:rsidR="008453BF" w:rsidRPr="008453BF" w:rsidRDefault="008453BF" w:rsidP="008453BF">
      <w:pPr>
        <w:tabs>
          <w:tab w:val="right" w:pos="10512"/>
        </w:tabs>
        <w:spacing w:after="0" w:line="228" w:lineRule="auto"/>
        <w:rPr>
          <w:rFonts w:eastAsia="Arial Nova Cond" w:cs="Calibri"/>
          <w:b/>
          <w:bCs/>
          <w:sz w:val="21"/>
          <w:szCs w:val="21"/>
          <w:lang w:val="en-US"/>
        </w:rPr>
      </w:pPr>
      <w:r w:rsidRPr="008453BF">
        <w:rPr>
          <w:rFonts w:eastAsia="Arial Nova Cond" w:cs="Calibri"/>
          <w:b/>
          <w:bCs/>
          <w:sz w:val="21"/>
          <w:szCs w:val="21"/>
          <w:lang w:val="en-US"/>
        </w:rPr>
        <w:t xml:space="preserve">WESTAT, INC. </w:t>
      </w:r>
      <w:r w:rsidRPr="00DE307D">
        <w:rPr>
          <w:color w:val="002060"/>
          <w:lang w:val="en-US"/>
        </w:rPr>
        <w:sym w:font="Wingdings" w:char="F077"/>
      </w:r>
      <w:r w:rsidRPr="008453BF">
        <w:rPr>
          <w:rFonts w:eastAsia="Arial Nova Cond" w:cs="Calibri"/>
          <w:b/>
          <w:bCs/>
          <w:sz w:val="21"/>
          <w:szCs w:val="21"/>
          <w:lang w:val="en-US"/>
        </w:rPr>
        <w:t xml:space="preserve"> Rockville, MD</w:t>
      </w:r>
    </w:p>
    <w:p w14:paraId="3D9E0886" w14:textId="2E53BD82" w:rsidR="008453BF" w:rsidRPr="008453BF" w:rsidRDefault="008453BF" w:rsidP="008453BF">
      <w:pPr>
        <w:tabs>
          <w:tab w:val="right" w:pos="10512"/>
        </w:tabs>
        <w:spacing w:after="0" w:line="228" w:lineRule="auto"/>
        <w:rPr>
          <w:rFonts w:eastAsia="Arial Nova Cond" w:cs="Calibri"/>
          <w:color w:val="002060"/>
          <w:sz w:val="21"/>
          <w:szCs w:val="21"/>
          <w:lang w:val="en-US"/>
        </w:rPr>
      </w:pPr>
      <w:r w:rsidRPr="008453BF">
        <w:rPr>
          <w:rFonts w:eastAsia="Arial Nova Cond" w:cs="Calibri"/>
          <w:b/>
          <w:bCs/>
          <w:i/>
          <w:iCs/>
          <w:color w:val="002060"/>
          <w:sz w:val="21"/>
          <w:szCs w:val="21"/>
          <w:lang w:val="en-US"/>
        </w:rPr>
        <w:t>ANALYSIS SUPPORT MANAGER</w:t>
      </w:r>
    </w:p>
    <w:p w14:paraId="5964863B" w14:textId="0F444220" w:rsidR="007A7650" w:rsidRDefault="007A7650" w:rsidP="005F6AE5">
      <w:pPr>
        <w:pStyle w:val="ListParagraph"/>
        <w:numPr>
          <w:ilvl w:val="0"/>
          <w:numId w:val="30"/>
        </w:numPr>
        <w:suppressAutoHyphens/>
        <w:spacing w:after="0" w:line="228" w:lineRule="auto"/>
        <w:ind w:left="357" w:hanging="357"/>
        <w:jc w:val="both"/>
        <w:rPr>
          <w:rFonts w:eastAsia="Wingdings" w:cs="Calibri"/>
          <w:sz w:val="21"/>
          <w:szCs w:val="21"/>
          <w:lang w:val="en-US"/>
        </w:rPr>
      </w:pPr>
      <w:r w:rsidRPr="007A7650">
        <w:rPr>
          <w:rFonts w:eastAsia="Wingdings" w:cs="Calibri"/>
          <w:sz w:val="21"/>
          <w:szCs w:val="21"/>
          <w:lang w:val="en-US"/>
        </w:rPr>
        <w:t>Provided technical assistance on NAEP data analysis tools, including the State Report Generator and NAEP Data Explorer, while addressing coordinator inquiries on psychometrics, sampling, assessment design, and standard-setting methodologies.</w:t>
      </w:r>
    </w:p>
    <w:p w14:paraId="3FC09E7C" w14:textId="6B4EB8AD" w:rsidR="007A7650" w:rsidRDefault="007A7650" w:rsidP="005F6AE5">
      <w:pPr>
        <w:pStyle w:val="ListParagraph"/>
        <w:numPr>
          <w:ilvl w:val="0"/>
          <w:numId w:val="30"/>
        </w:numPr>
        <w:suppressAutoHyphens/>
        <w:spacing w:after="0" w:line="228" w:lineRule="auto"/>
        <w:ind w:left="357" w:hanging="357"/>
        <w:jc w:val="both"/>
        <w:rPr>
          <w:rFonts w:eastAsia="Wingdings" w:cs="Calibri"/>
          <w:sz w:val="21"/>
          <w:szCs w:val="21"/>
          <w:lang w:val="en-US"/>
        </w:rPr>
      </w:pPr>
      <w:r w:rsidRPr="007A7650">
        <w:rPr>
          <w:rFonts w:eastAsia="Wingdings" w:cs="Calibri"/>
          <w:sz w:val="21"/>
          <w:szCs w:val="21"/>
          <w:lang w:val="en-US"/>
        </w:rPr>
        <w:t>Served as the primary point of contact for NAEP state coordinators on school sampling, eligibility, student list submission, and demographic data, while organizing and presenting webinars and in-person workshops on various NAEP topics.</w:t>
      </w:r>
    </w:p>
    <w:p w14:paraId="3F39FE9F" w14:textId="7E0545E2" w:rsidR="006A6002" w:rsidRDefault="006A6002" w:rsidP="005F6AE5">
      <w:pPr>
        <w:pStyle w:val="ListParagraph"/>
        <w:numPr>
          <w:ilvl w:val="0"/>
          <w:numId w:val="30"/>
        </w:numPr>
        <w:suppressAutoHyphens/>
        <w:spacing w:after="0" w:line="228" w:lineRule="auto"/>
        <w:ind w:left="357" w:hanging="357"/>
        <w:jc w:val="both"/>
        <w:rPr>
          <w:rFonts w:eastAsia="Wingdings" w:cs="Calibri"/>
          <w:sz w:val="21"/>
          <w:szCs w:val="21"/>
          <w:lang w:val="en-US"/>
        </w:rPr>
      </w:pPr>
      <w:r w:rsidRPr="006A6002">
        <w:rPr>
          <w:rFonts w:eastAsia="Wingdings" w:cs="Calibri"/>
          <w:sz w:val="21"/>
          <w:szCs w:val="21"/>
          <w:lang w:val="en-US"/>
        </w:rPr>
        <w:t>Monitor</w:t>
      </w:r>
      <w:r>
        <w:rPr>
          <w:rFonts w:eastAsia="Wingdings" w:cs="Calibri"/>
          <w:sz w:val="21"/>
          <w:szCs w:val="21"/>
          <w:lang w:val="en-US"/>
        </w:rPr>
        <w:t>ed</w:t>
      </w:r>
      <w:r w:rsidRPr="006A6002">
        <w:rPr>
          <w:rFonts w:eastAsia="Wingdings" w:cs="Calibri"/>
          <w:sz w:val="21"/>
          <w:szCs w:val="21"/>
          <w:lang w:val="en-US"/>
        </w:rPr>
        <w:t xml:space="preserve"> project progress closely, identifying potential risks or delays early on and implementing strategies to mitigate challenges and keep projects on track toward successful completion.</w:t>
      </w:r>
    </w:p>
    <w:p w14:paraId="553318C5" w14:textId="77777777" w:rsidR="00956259" w:rsidRPr="00DE307D" w:rsidRDefault="00956259" w:rsidP="000209E5">
      <w:pPr>
        <w:suppressAutoHyphens/>
        <w:spacing w:after="0" w:line="228" w:lineRule="auto"/>
        <w:jc w:val="both"/>
        <w:rPr>
          <w:rFonts w:eastAsia="Wingdings" w:cs="Calibri"/>
          <w:sz w:val="21"/>
          <w:szCs w:val="21"/>
          <w:lang w:val="en-US"/>
        </w:rPr>
      </w:pPr>
    </w:p>
    <w:p w14:paraId="0E7DBBBA" w14:textId="742F112D" w:rsidR="005236E7" w:rsidRPr="00DE307D" w:rsidRDefault="000E19F9" w:rsidP="000209E5">
      <w:pPr>
        <w:tabs>
          <w:tab w:val="right" w:pos="10512"/>
        </w:tabs>
        <w:spacing w:after="0" w:line="228" w:lineRule="auto"/>
        <w:rPr>
          <w:rFonts w:eastAsia="Arial Nova Cond" w:cs="Calibri"/>
          <w:b/>
          <w:bCs/>
          <w:sz w:val="21"/>
          <w:szCs w:val="21"/>
          <w:lang w:val="en-US"/>
        </w:rPr>
      </w:pPr>
      <w:r w:rsidRPr="000E19F9">
        <w:rPr>
          <w:rFonts w:eastAsia="Arial Nova Cond" w:cs="Calibri"/>
          <w:b/>
          <w:bCs/>
          <w:sz w:val="21"/>
          <w:szCs w:val="21"/>
          <w:lang w:val="en-US"/>
        </w:rPr>
        <w:t>ARIZONA DEPARTMENT OF EDUCATION</w:t>
      </w:r>
      <w:r w:rsidRPr="00DE307D">
        <w:rPr>
          <w:rFonts w:eastAsia="Arial Nova Cond" w:cs="Calibri"/>
          <w:b/>
          <w:bCs/>
          <w:sz w:val="21"/>
          <w:szCs w:val="21"/>
          <w:lang w:val="en-US"/>
        </w:rPr>
        <w:t xml:space="preserve"> </w:t>
      </w:r>
      <w:r w:rsidR="005236E7" w:rsidRPr="00DE307D">
        <w:rPr>
          <w:rFonts w:eastAsia="Arial Nova Cond" w:cs="Calibri"/>
          <w:b/>
          <w:bCs/>
          <w:color w:val="002060"/>
          <w:sz w:val="21"/>
          <w:szCs w:val="21"/>
          <w:lang w:val="en-US"/>
        </w:rPr>
        <w:sym w:font="Wingdings" w:char="F077"/>
      </w:r>
      <w:r w:rsidR="005236E7" w:rsidRPr="00DE307D">
        <w:rPr>
          <w:rFonts w:eastAsia="Arial Nova Cond" w:cs="Calibri"/>
          <w:b/>
          <w:bCs/>
          <w:sz w:val="21"/>
          <w:szCs w:val="21"/>
          <w:lang w:val="en-US"/>
        </w:rPr>
        <w:t xml:space="preserve"> </w:t>
      </w:r>
      <w:r w:rsidRPr="000E19F9">
        <w:rPr>
          <w:rFonts w:eastAsia="Arial Nova Cond" w:cs="Calibri"/>
          <w:b/>
          <w:bCs/>
          <w:sz w:val="21"/>
          <w:szCs w:val="21"/>
          <w:lang w:val="en-US"/>
        </w:rPr>
        <w:t>Phoenix, AZ</w:t>
      </w:r>
      <w:r w:rsidR="005236E7" w:rsidRPr="00DE307D">
        <w:rPr>
          <w:rFonts w:eastAsia="Arial Nova Cond" w:cs="Calibri"/>
          <w:b/>
          <w:bCs/>
          <w:sz w:val="21"/>
          <w:szCs w:val="21"/>
          <w:lang w:val="en-US"/>
        </w:rPr>
        <w:tab/>
      </w:r>
    </w:p>
    <w:p w14:paraId="089787BF" w14:textId="6A16781D" w:rsidR="005236E7" w:rsidRPr="00DE307D" w:rsidRDefault="000E19F9" w:rsidP="000209E5">
      <w:pPr>
        <w:tabs>
          <w:tab w:val="right" w:pos="10512"/>
        </w:tabs>
        <w:spacing w:after="0" w:line="228" w:lineRule="auto"/>
        <w:rPr>
          <w:rFonts w:eastAsia="Arial Nova Cond" w:cs="Calibri"/>
          <w:color w:val="002060"/>
          <w:sz w:val="21"/>
          <w:szCs w:val="21"/>
          <w:lang w:val="en-US"/>
        </w:rPr>
      </w:pPr>
      <w:r w:rsidRPr="000E19F9">
        <w:rPr>
          <w:rFonts w:eastAsia="Arial Nova Cond" w:cs="Calibri"/>
          <w:b/>
          <w:bCs/>
          <w:i/>
          <w:iCs/>
          <w:color w:val="002060"/>
          <w:sz w:val="21"/>
          <w:szCs w:val="21"/>
          <w:lang w:val="en-US"/>
        </w:rPr>
        <w:t>EDUCATION PROGRAM SPECIALIST</w:t>
      </w:r>
    </w:p>
    <w:p w14:paraId="6384B561" w14:textId="6B3B2C71" w:rsidR="006A6002" w:rsidRDefault="006A6002" w:rsidP="00D26F27">
      <w:pPr>
        <w:pStyle w:val="ListParagraph"/>
        <w:numPr>
          <w:ilvl w:val="0"/>
          <w:numId w:val="30"/>
        </w:numPr>
        <w:suppressAutoHyphens/>
        <w:spacing w:after="0" w:line="228" w:lineRule="auto"/>
        <w:ind w:left="357" w:hanging="357"/>
        <w:jc w:val="both"/>
        <w:rPr>
          <w:rFonts w:eastAsia="Wingdings" w:cs="Calibri"/>
          <w:sz w:val="21"/>
          <w:szCs w:val="21"/>
          <w:lang w:val="en-US"/>
        </w:rPr>
      </w:pPr>
      <w:r w:rsidRPr="006A6002">
        <w:rPr>
          <w:rFonts w:eastAsia="Wingdings" w:cs="Calibri"/>
          <w:sz w:val="21"/>
          <w:szCs w:val="21"/>
          <w:lang w:val="en-US"/>
        </w:rPr>
        <w:t>Coordinated NAEP administration, served as interim state assessment director</w:t>
      </w:r>
      <w:r w:rsidR="0088454F">
        <w:rPr>
          <w:rFonts w:eastAsia="Wingdings" w:cs="Calibri"/>
          <w:sz w:val="21"/>
          <w:szCs w:val="21"/>
          <w:lang w:val="en-US"/>
        </w:rPr>
        <w:t>, and manage</w:t>
      </w:r>
      <w:r w:rsidR="00C05184">
        <w:rPr>
          <w:rFonts w:eastAsia="Wingdings" w:cs="Calibri"/>
          <w:sz w:val="21"/>
          <w:szCs w:val="21"/>
          <w:lang w:val="en-US"/>
        </w:rPr>
        <w:t>d</w:t>
      </w:r>
      <w:r w:rsidR="0088454F">
        <w:rPr>
          <w:rFonts w:eastAsia="Wingdings" w:cs="Calibri"/>
          <w:sz w:val="21"/>
          <w:szCs w:val="21"/>
          <w:lang w:val="en-US"/>
        </w:rPr>
        <w:t xml:space="preserve"> the state</w:t>
      </w:r>
      <w:r w:rsidRPr="006A6002">
        <w:rPr>
          <w:rFonts w:eastAsia="Wingdings" w:cs="Calibri"/>
          <w:sz w:val="21"/>
          <w:szCs w:val="21"/>
          <w:lang w:val="en-US"/>
        </w:rPr>
        <w:t xml:space="preserve"> alternative high school graduation assessment, and organized content development meetings for social studies and science.</w:t>
      </w:r>
    </w:p>
    <w:p w14:paraId="6A268A32" w14:textId="79F184FA" w:rsidR="006A6002" w:rsidRDefault="006A6002" w:rsidP="00D26F27">
      <w:pPr>
        <w:pStyle w:val="ListParagraph"/>
        <w:numPr>
          <w:ilvl w:val="0"/>
          <w:numId w:val="30"/>
        </w:numPr>
        <w:suppressAutoHyphens/>
        <w:spacing w:after="0" w:line="228" w:lineRule="auto"/>
        <w:ind w:left="357" w:hanging="357"/>
        <w:jc w:val="both"/>
        <w:rPr>
          <w:rFonts w:eastAsia="Wingdings" w:cs="Calibri"/>
          <w:sz w:val="21"/>
          <w:szCs w:val="21"/>
          <w:lang w:val="en-US"/>
        </w:rPr>
      </w:pPr>
      <w:r w:rsidRPr="006A6002">
        <w:rPr>
          <w:rFonts w:eastAsia="Wingdings" w:cs="Calibri"/>
          <w:sz w:val="21"/>
          <w:szCs w:val="21"/>
          <w:lang w:val="en-US"/>
        </w:rPr>
        <w:t xml:space="preserve">Supported standard setting for the statewide assessment, designed and distributed reports for 300,000 students, and conducted outreach to districts, schools, and school boards to explain the </w:t>
      </w:r>
      <w:r w:rsidR="00C05184">
        <w:rPr>
          <w:rFonts w:eastAsia="Wingdings" w:cs="Calibri"/>
          <w:sz w:val="21"/>
          <w:szCs w:val="21"/>
          <w:lang w:val="en-US"/>
        </w:rPr>
        <w:t xml:space="preserve">state high school graduation </w:t>
      </w:r>
      <w:r w:rsidRPr="006A6002">
        <w:rPr>
          <w:rFonts w:eastAsia="Wingdings" w:cs="Calibri"/>
          <w:sz w:val="21"/>
          <w:szCs w:val="21"/>
          <w:lang w:val="en-US"/>
        </w:rPr>
        <w:t>program.</w:t>
      </w:r>
    </w:p>
    <w:p w14:paraId="7370DFFF" w14:textId="5EDB8C38" w:rsidR="006A6002" w:rsidRDefault="006A6002" w:rsidP="00D26F27">
      <w:pPr>
        <w:pStyle w:val="ListParagraph"/>
        <w:numPr>
          <w:ilvl w:val="0"/>
          <w:numId w:val="30"/>
        </w:numPr>
        <w:suppressAutoHyphens/>
        <w:spacing w:after="0" w:line="228" w:lineRule="auto"/>
        <w:ind w:left="357" w:hanging="357"/>
        <w:jc w:val="both"/>
        <w:rPr>
          <w:rFonts w:eastAsia="Wingdings" w:cs="Calibri"/>
          <w:sz w:val="21"/>
          <w:szCs w:val="21"/>
          <w:lang w:val="en-US"/>
        </w:rPr>
      </w:pPr>
      <w:r w:rsidRPr="006A6002">
        <w:rPr>
          <w:rFonts w:eastAsia="Wingdings" w:cs="Calibri"/>
          <w:sz w:val="21"/>
          <w:szCs w:val="21"/>
          <w:lang w:val="en-US"/>
        </w:rPr>
        <w:t>Designed, conducted, and analyzed surveys of district and school education</w:t>
      </w:r>
      <w:r w:rsidR="0099529A">
        <w:rPr>
          <w:rFonts w:eastAsia="Wingdings" w:cs="Calibri"/>
          <w:sz w:val="21"/>
          <w:szCs w:val="21"/>
          <w:lang w:val="en-US"/>
        </w:rPr>
        <w:t>al research</w:t>
      </w:r>
      <w:r w:rsidRPr="006A6002">
        <w:rPr>
          <w:rFonts w:eastAsia="Wingdings" w:cs="Calibri"/>
          <w:sz w:val="21"/>
          <w:szCs w:val="21"/>
          <w:lang w:val="en-US"/>
        </w:rPr>
        <w:t xml:space="preserve"> programs, while providing technical </w:t>
      </w:r>
      <w:r w:rsidR="0099529A">
        <w:rPr>
          <w:rFonts w:eastAsia="Wingdings" w:cs="Calibri"/>
          <w:sz w:val="21"/>
          <w:szCs w:val="21"/>
          <w:lang w:val="en-US"/>
        </w:rPr>
        <w:t xml:space="preserve">ongoing </w:t>
      </w:r>
      <w:r w:rsidRPr="006A6002">
        <w:rPr>
          <w:rFonts w:eastAsia="Wingdings" w:cs="Calibri"/>
          <w:sz w:val="21"/>
          <w:szCs w:val="21"/>
          <w:lang w:val="en-US"/>
        </w:rPr>
        <w:t>support to districts in articulating achievement plans and reviewing curriculum alignment with state standards.</w:t>
      </w:r>
    </w:p>
    <w:p w14:paraId="4CEFE4D1" w14:textId="77777777" w:rsidR="006A6002" w:rsidRPr="006A6002" w:rsidRDefault="006A6002" w:rsidP="006A6002">
      <w:pPr>
        <w:suppressAutoHyphens/>
        <w:spacing w:after="0" w:line="228" w:lineRule="auto"/>
        <w:jc w:val="both"/>
        <w:rPr>
          <w:rFonts w:eastAsia="Wingdings" w:cs="Calibri"/>
          <w:sz w:val="21"/>
          <w:szCs w:val="21"/>
          <w:lang w:val="en-US"/>
        </w:rPr>
      </w:pPr>
    </w:p>
    <w:p w14:paraId="3DE0CB96" w14:textId="2E3E93DB" w:rsidR="00E31295" w:rsidRPr="00DE307D" w:rsidRDefault="000E19F9" w:rsidP="000209E5">
      <w:pPr>
        <w:tabs>
          <w:tab w:val="right" w:pos="10512"/>
        </w:tabs>
        <w:spacing w:after="0" w:line="228" w:lineRule="auto"/>
        <w:rPr>
          <w:rFonts w:eastAsia="Arial Nova Cond" w:cs="Calibri"/>
          <w:b/>
          <w:bCs/>
          <w:sz w:val="21"/>
          <w:szCs w:val="21"/>
          <w:lang w:val="en-US"/>
        </w:rPr>
      </w:pPr>
      <w:r w:rsidRPr="000E19F9">
        <w:rPr>
          <w:rFonts w:eastAsia="Arial Nova Cond" w:cs="Calibri"/>
          <w:b/>
          <w:bCs/>
          <w:sz w:val="21"/>
          <w:szCs w:val="21"/>
          <w:lang w:val="en-US"/>
        </w:rPr>
        <w:t xml:space="preserve">WINDHOEK COLLEGE OF EDUCATION </w:t>
      </w:r>
      <w:r w:rsidR="00956259" w:rsidRPr="00DE307D">
        <w:rPr>
          <w:rFonts w:eastAsia="Arial Nova Cond" w:cs="Calibri"/>
          <w:b/>
          <w:bCs/>
          <w:color w:val="002060"/>
          <w:sz w:val="21"/>
          <w:szCs w:val="21"/>
          <w:lang w:val="en-US"/>
        </w:rPr>
        <w:sym w:font="Wingdings" w:char="F077"/>
      </w:r>
      <w:r w:rsidR="00956259" w:rsidRPr="00DE307D">
        <w:rPr>
          <w:rFonts w:eastAsia="Arial Nova Cond" w:cs="Calibri"/>
          <w:b/>
          <w:bCs/>
          <w:sz w:val="21"/>
          <w:szCs w:val="21"/>
          <w:lang w:val="en-US"/>
        </w:rPr>
        <w:t xml:space="preserve"> </w:t>
      </w:r>
      <w:r w:rsidRPr="000E19F9">
        <w:rPr>
          <w:rFonts w:eastAsia="Arial Nova Cond" w:cs="Calibri"/>
          <w:b/>
          <w:bCs/>
          <w:sz w:val="21"/>
          <w:szCs w:val="21"/>
          <w:lang w:val="en-US"/>
        </w:rPr>
        <w:t>Windhoek, Namibia</w:t>
      </w:r>
      <w:r w:rsidR="00E31295" w:rsidRPr="00DE307D">
        <w:rPr>
          <w:rFonts w:eastAsia="Arial Nova Cond" w:cs="Calibri"/>
          <w:b/>
          <w:bCs/>
          <w:sz w:val="21"/>
          <w:szCs w:val="21"/>
          <w:lang w:val="en-US"/>
        </w:rPr>
        <w:tab/>
      </w:r>
    </w:p>
    <w:p w14:paraId="31903A01" w14:textId="59A7A8EE" w:rsidR="00956259" w:rsidRPr="00DE307D" w:rsidRDefault="000E19F9" w:rsidP="000209E5">
      <w:pPr>
        <w:tabs>
          <w:tab w:val="right" w:pos="10512"/>
        </w:tabs>
        <w:spacing w:after="0" w:line="228" w:lineRule="auto"/>
        <w:rPr>
          <w:rFonts w:eastAsia="Arial Nova Cond" w:cs="Calibri"/>
          <w:color w:val="002060"/>
          <w:sz w:val="21"/>
          <w:szCs w:val="21"/>
          <w:lang w:val="en-US"/>
        </w:rPr>
      </w:pPr>
      <w:r w:rsidRPr="000E19F9">
        <w:rPr>
          <w:rFonts w:eastAsia="Arial Nova Cond" w:cs="Calibri"/>
          <w:b/>
          <w:bCs/>
          <w:i/>
          <w:iCs/>
          <w:color w:val="002060"/>
          <w:sz w:val="21"/>
          <w:szCs w:val="21"/>
          <w:lang w:val="en-US"/>
        </w:rPr>
        <w:t>COLLEGE REFORM FACILITATOR</w:t>
      </w:r>
    </w:p>
    <w:p w14:paraId="6B2992E1" w14:textId="488F3A60" w:rsidR="006A6002" w:rsidRDefault="006A6002" w:rsidP="000209E5">
      <w:pPr>
        <w:pStyle w:val="ListParagraph"/>
        <w:numPr>
          <w:ilvl w:val="0"/>
          <w:numId w:val="30"/>
        </w:numPr>
        <w:suppressAutoHyphens/>
        <w:spacing w:after="0" w:line="228" w:lineRule="auto"/>
        <w:ind w:left="357" w:hanging="357"/>
        <w:jc w:val="both"/>
        <w:rPr>
          <w:rFonts w:eastAsia="Wingdings" w:cs="Calibri"/>
          <w:sz w:val="21"/>
          <w:szCs w:val="21"/>
          <w:lang w:val="en-US"/>
        </w:rPr>
      </w:pPr>
      <w:r w:rsidRPr="006A6002">
        <w:rPr>
          <w:rFonts w:eastAsia="Wingdings" w:cs="Calibri"/>
          <w:sz w:val="21"/>
          <w:szCs w:val="21"/>
          <w:lang w:val="en-US"/>
        </w:rPr>
        <w:t>Conducted a needs analysis, contributed to a long-term development plan, advised managers on revising management structures, and organized staff development workshops to support professional growth.</w:t>
      </w:r>
    </w:p>
    <w:p w14:paraId="2C62670D" w14:textId="5822ABF0" w:rsidR="006A6002" w:rsidRDefault="006A6002" w:rsidP="006A6002">
      <w:pPr>
        <w:pStyle w:val="ListParagraph"/>
        <w:numPr>
          <w:ilvl w:val="0"/>
          <w:numId w:val="30"/>
        </w:numPr>
        <w:suppressAutoHyphens/>
        <w:spacing w:after="0" w:line="228" w:lineRule="auto"/>
        <w:ind w:left="357" w:hanging="357"/>
        <w:jc w:val="both"/>
        <w:rPr>
          <w:rFonts w:eastAsia="Wingdings" w:cs="Calibri"/>
          <w:sz w:val="21"/>
          <w:szCs w:val="21"/>
          <w:lang w:val="en-US"/>
        </w:rPr>
      </w:pPr>
      <w:r w:rsidRPr="006A6002">
        <w:rPr>
          <w:rFonts w:eastAsia="Wingdings" w:cs="Calibri"/>
          <w:sz w:val="21"/>
          <w:szCs w:val="21"/>
          <w:lang w:val="en-US"/>
        </w:rPr>
        <w:t xml:space="preserve">Facilitated the Planning and Restructuring Committee to explore program improvements, co-principal investigated a national evaluation of the Basic Education Teacher Diploma </w:t>
      </w:r>
      <w:r w:rsidR="00811829" w:rsidRPr="006A6002">
        <w:rPr>
          <w:rFonts w:eastAsia="Wingdings" w:cs="Calibri"/>
          <w:sz w:val="21"/>
          <w:szCs w:val="21"/>
          <w:lang w:val="en-US"/>
        </w:rPr>
        <w:t>program and</w:t>
      </w:r>
      <w:r w:rsidRPr="006A6002">
        <w:rPr>
          <w:rFonts w:eastAsia="Wingdings" w:cs="Calibri"/>
          <w:sz w:val="21"/>
          <w:szCs w:val="21"/>
          <w:lang w:val="en-US"/>
        </w:rPr>
        <w:t xml:space="preserve"> designed </w:t>
      </w:r>
      <w:r>
        <w:rPr>
          <w:rFonts w:eastAsia="Wingdings" w:cs="Calibri"/>
          <w:sz w:val="21"/>
          <w:szCs w:val="21"/>
          <w:lang w:val="en-US"/>
        </w:rPr>
        <w:t>assessment</w:t>
      </w:r>
      <w:r w:rsidRPr="006A6002">
        <w:rPr>
          <w:rFonts w:eastAsia="Wingdings" w:cs="Calibri"/>
          <w:sz w:val="21"/>
          <w:szCs w:val="21"/>
          <w:lang w:val="en-US"/>
        </w:rPr>
        <w:t xml:space="preserve"> protocols for the evaluation.</w:t>
      </w:r>
    </w:p>
    <w:p w14:paraId="460734AC" w14:textId="4C7BD136" w:rsidR="00A061A8" w:rsidRPr="006A6002" w:rsidRDefault="006A6002" w:rsidP="006A6002">
      <w:pPr>
        <w:pStyle w:val="ListParagraph"/>
        <w:numPr>
          <w:ilvl w:val="0"/>
          <w:numId w:val="30"/>
        </w:numPr>
        <w:suppressAutoHyphens/>
        <w:spacing w:after="0" w:line="228" w:lineRule="auto"/>
        <w:ind w:left="357" w:hanging="357"/>
        <w:jc w:val="both"/>
        <w:rPr>
          <w:rFonts w:eastAsia="Wingdings" w:cs="Calibri"/>
          <w:sz w:val="21"/>
          <w:szCs w:val="21"/>
          <w:lang w:val="en-US"/>
        </w:rPr>
      </w:pPr>
      <w:r>
        <w:rPr>
          <w:rFonts w:eastAsia="Wingdings" w:cs="Calibri"/>
          <w:sz w:val="21"/>
          <w:szCs w:val="21"/>
          <w:lang w:val="en-US"/>
        </w:rPr>
        <w:t>Directed</w:t>
      </w:r>
      <w:r w:rsidRPr="006A6002">
        <w:rPr>
          <w:rFonts w:eastAsia="Wingdings" w:cs="Calibri"/>
          <w:sz w:val="21"/>
          <w:szCs w:val="21"/>
          <w:lang w:val="en-US"/>
        </w:rPr>
        <w:t xml:space="preserve"> thorough research and in-depth needs assessments to identify gaps, inefficiencies, or areas for improvement in college programs, services, policies, and systems, with a focus on data-driven decision-making.</w:t>
      </w:r>
    </w:p>
    <w:p w14:paraId="618A5BBC" w14:textId="77777777" w:rsidR="006A6002" w:rsidRPr="00DE307D" w:rsidRDefault="006A6002" w:rsidP="000209E5">
      <w:pPr>
        <w:pStyle w:val="ListParagraph"/>
        <w:suppressAutoHyphens/>
        <w:spacing w:after="0" w:line="228" w:lineRule="auto"/>
        <w:ind w:left="357"/>
        <w:jc w:val="both"/>
        <w:rPr>
          <w:rFonts w:eastAsia="Wingdings" w:cs="Calibri"/>
          <w:sz w:val="21"/>
          <w:szCs w:val="21"/>
          <w:lang w:val="en-US"/>
        </w:rPr>
      </w:pPr>
    </w:p>
    <w:p w14:paraId="6D592881" w14:textId="623425EB" w:rsidR="00F650DF" w:rsidRPr="00DE307D" w:rsidRDefault="000E19F9" w:rsidP="000209E5">
      <w:pPr>
        <w:tabs>
          <w:tab w:val="right" w:pos="10512"/>
        </w:tabs>
        <w:spacing w:after="0" w:line="228" w:lineRule="auto"/>
        <w:rPr>
          <w:rFonts w:eastAsia="Arial Nova Cond" w:cs="Calibri"/>
          <w:b/>
          <w:bCs/>
          <w:sz w:val="21"/>
          <w:szCs w:val="21"/>
          <w:lang w:val="en-US"/>
        </w:rPr>
      </w:pPr>
      <w:r w:rsidRPr="000E19F9">
        <w:rPr>
          <w:rFonts w:eastAsia="Arial Nova Cond" w:cs="Calibri"/>
          <w:b/>
          <w:bCs/>
          <w:sz w:val="21"/>
          <w:szCs w:val="21"/>
          <w:lang w:val="en-US"/>
        </w:rPr>
        <w:t>TEACHERS COLLEGE, COLUMBIA UNIVERSITY</w:t>
      </w:r>
      <w:r w:rsidRPr="00DE307D">
        <w:rPr>
          <w:rFonts w:eastAsia="Arial Nova Cond" w:cs="Calibri"/>
          <w:b/>
          <w:bCs/>
          <w:sz w:val="21"/>
          <w:szCs w:val="21"/>
          <w:lang w:val="en-US"/>
        </w:rPr>
        <w:t xml:space="preserve"> </w:t>
      </w:r>
      <w:r w:rsidR="00F650DF" w:rsidRPr="00DE307D">
        <w:rPr>
          <w:rFonts w:eastAsia="Arial Nova Cond" w:cs="Calibri"/>
          <w:b/>
          <w:bCs/>
          <w:color w:val="002060"/>
          <w:sz w:val="21"/>
          <w:szCs w:val="21"/>
          <w:lang w:val="en-US"/>
        </w:rPr>
        <w:sym w:font="Wingdings" w:char="F077"/>
      </w:r>
      <w:r w:rsidR="00F650DF" w:rsidRPr="00DE307D">
        <w:rPr>
          <w:rFonts w:eastAsia="Arial Nova Cond" w:cs="Calibri"/>
          <w:b/>
          <w:bCs/>
          <w:sz w:val="21"/>
          <w:szCs w:val="21"/>
          <w:lang w:val="en-US"/>
        </w:rPr>
        <w:t xml:space="preserve"> </w:t>
      </w:r>
      <w:r w:rsidR="00125826" w:rsidRPr="00125826">
        <w:rPr>
          <w:rFonts w:eastAsia="Arial Nova Cond" w:cs="Calibri"/>
          <w:b/>
          <w:bCs/>
          <w:sz w:val="21"/>
          <w:szCs w:val="21"/>
          <w:lang w:val="en-US"/>
        </w:rPr>
        <w:t>New York City, NY</w:t>
      </w:r>
      <w:r w:rsidR="00F650DF" w:rsidRPr="00DE307D">
        <w:rPr>
          <w:rFonts w:eastAsia="Arial Nova Cond" w:cs="Calibri"/>
          <w:b/>
          <w:bCs/>
          <w:sz w:val="21"/>
          <w:szCs w:val="21"/>
          <w:lang w:val="en-US"/>
        </w:rPr>
        <w:tab/>
      </w:r>
    </w:p>
    <w:p w14:paraId="1073D26E" w14:textId="05DEB8E5" w:rsidR="00F650DF" w:rsidRPr="00DE307D" w:rsidRDefault="000E19F9" w:rsidP="000209E5">
      <w:pPr>
        <w:tabs>
          <w:tab w:val="right" w:pos="10512"/>
        </w:tabs>
        <w:spacing w:after="0" w:line="228" w:lineRule="auto"/>
        <w:rPr>
          <w:rFonts w:eastAsia="Arial Nova Cond" w:cs="Calibri"/>
          <w:color w:val="002060"/>
          <w:sz w:val="21"/>
          <w:szCs w:val="21"/>
          <w:lang w:val="en-US"/>
        </w:rPr>
      </w:pPr>
      <w:r w:rsidRPr="000E19F9">
        <w:rPr>
          <w:rFonts w:eastAsia="Arial Nova Cond" w:cs="Calibri"/>
          <w:b/>
          <w:bCs/>
          <w:i/>
          <w:iCs/>
          <w:color w:val="002060"/>
          <w:sz w:val="21"/>
          <w:szCs w:val="21"/>
          <w:lang w:val="en-US"/>
        </w:rPr>
        <w:t>RESEARCH ASSISTANT/ASSOCIATE</w:t>
      </w:r>
    </w:p>
    <w:p w14:paraId="7E092CAA" w14:textId="3C2A779E" w:rsidR="006A6002" w:rsidRDefault="006A6002" w:rsidP="005F6AE5">
      <w:pPr>
        <w:pStyle w:val="ListParagraph"/>
        <w:numPr>
          <w:ilvl w:val="0"/>
          <w:numId w:val="30"/>
        </w:numPr>
        <w:suppressAutoHyphens/>
        <w:spacing w:after="0" w:line="228" w:lineRule="auto"/>
        <w:ind w:left="357" w:hanging="357"/>
        <w:jc w:val="both"/>
        <w:rPr>
          <w:rFonts w:eastAsia="Wingdings" w:cs="Calibri"/>
          <w:sz w:val="21"/>
          <w:szCs w:val="21"/>
          <w:lang w:val="en-US"/>
        </w:rPr>
      </w:pPr>
      <w:r w:rsidRPr="006A6002">
        <w:rPr>
          <w:rFonts w:eastAsia="Wingdings" w:cs="Calibri"/>
          <w:sz w:val="21"/>
          <w:szCs w:val="21"/>
          <w:lang w:val="en-US"/>
        </w:rPr>
        <w:t>Collaborated with the National Commission on Teaching and America’s Future to research teacher education programs, state policies on recruitment and development, and successful retention models, preparing reports.</w:t>
      </w:r>
    </w:p>
    <w:p w14:paraId="7BC43B46" w14:textId="3F86EA54" w:rsidR="006A6002" w:rsidRDefault="006A6002" w:rsidP="005F6AE5">
      <w:pPr>
        <w:pStyle w:val="ListParagraph"/>
        <w:numPr>
          <w:ilvl w:val="0"/>
          <w:numId w:val="30"/>
        </w:numPr>
        <w:suppressAutoHyphens/>
        <w:spacing w:after="0" w:line="228" w:lineRule="auto"/>
        <w:ind w:left="357" w:hanging="357"/>
        <w:jc w:val="both"/>
        <w:rPr>
          <w:rFonts w:eastAsia="Wingdings" w:cs="Calibri"/>
          <w:sz w:val="21"/>
          <w:szCs w:val="21"/>
          <w:lang w:val="en-US"/>
        </w:rPr>
      </w:pPr>
      <w:r w:rsidRPr="006A6002">
        <w:rPr>
          <w:rFonts w:eastAsia="Wingdings" w:cs="Calibri"/>
          <w:sz w:val="21"/>
          <w:szCs w:val="21"/>
          <w:lang w:val="en-US"/>
        </w:rPr>
        <w:t>Designed and conducted a study of the Preservice Program using quantitative and qualitative methods, taught graduate courses, supervised student teachers, and conducted evaluations of their performance.</w:t>
      </w:r>
    </w:p>
    <w:p w14:paraId="6CE4569E" w14:textId="5C0CF081" w:rsidR="006A6002" w:rsidRDefault="00125826" w:rsidP="005F6AE5">
      <w:pPr>
        <w:pStyle w:val="ListParagraph"/>
        <w:numPr>
          <w:ilvl w:val="0"/>
          <w:numId w:val="30"/>
        </w:numPr>
        <w:suppressAutoHyphens/>
        <w:spacing w:after="0" w:line="228" w:lineRule="auto"/>
        <w:ind w:left="357" w:hanging="357"/>
        <w:jc w:val="both"/>
        <w:rPr>
          <w:rFonts w:eastAsia="Wingdings" w:cs="Calibri"/>
          <w:sz w:val="21"/>
          <w:szCs w:val="21"/>
          <w:lang w:val="en-US"/>
        </w:rPr>
      </w:pPr>
      <w:r w:rsidRPr="00125826">
        <w:rPr>
          <w:rFonts w:eastAsia="Wingdings" w:cs="Calibri"/>
          <w:sz w:val="21"/>
          <w:szCs w:val="21"/>
          <w:lang w:val="en-US"/>
        </w:rPr>
        <w:t>Ensure</w:t>
      </w:r>
      <w:r>
        <w:rPr>
          <w:rFonts w:eastAsia="Wingdings" w:cs="Calibri"/>
          <w:sz w:val="21"/>
          <w:szCs w:val="21"/>
          <w:lang w:val="en-US"/>
        </w:rPr>
        <w:t>d</w:t>
      </w:r>
      <w:r w:rsidRPr="00125826">
        <w:rPr>
          <w:rFonts w:eastAsia="Wingdings" w:cs="Calibri"/>
          <w:sz w:val="21"/>
          <w:szCs w:val="21"/>
          <w:lang w:val="en-US"/>
        </w:rPr>
        <w:t xml:space="preserve"> that all aspects of the research process comply with institutional policies, ethical standards, and legal regulations, including those concerning data protection, participant consent, and confidentiality.</w:t>
      </w:r>
    </w:p>
    <w:p w14:paraId="13895AF9" w14:textId="77777777" w:rsidR="000E3332" w:rsidRDefault="000E3332" w:rsidP="000E3332">
      <w:pPr>
        <w:suppressAutoHyphens/>
        <w:spacing w:after="0" w:line="228" w:lineRule="auto"/>
        <w:jc w:val="both"/>
        <w:rPr>
          <w:rFonts w:eastAsia="Wingdings" w:cs="Calibri"/>
          <w:sz w:val="21"/>
          <w:szCs w:val="21"/>
          <w:lang w:val="en-US"/>
        </w:rPr>
      </w:pPr>
    </w:p>
    <w:p w14:paraId="690CD5D4" w14:textId="4CB447FC" w:rsidR="000E3332" w:rsidRPr="00A347C9" w:rsidRDefault="000E3332" w:rsidP="000E3332">
      <w:pPr>
        <w:pBdr>
          <w:bottom w:val="single" w:sz="12" w:space="1" w:color="002060"/>
        </w:pBdr>
        <w:spacing w:after="60" w:line="228" w:lineRule="auto"/>
        <w:rPr>
          <w:rFonts w:ascii="Segoe UI" w:eastAsia="Arial Nova Cond" w:hAnsi="Segoe UI" w:cs="Segoe UI"/>
          <w:b/>
          <w:bCs/>
          <w:color w:val="000000"/>
          <w:spacing w:val="20"/>
          <w:sz w:val="19"/>
          <w:szCs w:val="19"/>
          <w:lang w:val="en-US"/>
        </w:rPr>
      </w:pPr>
      <w:r>
        <w:rPr>
          <w:rFonts w:ascii="Segoe UI" w:eastAsia="Arial Nova Cond" w:hAnsi="Segoe UI" w:cs="Segoe UI"/>
          <w:b/>
          <w:bCs/>
          <w:color w:val="000000"/>
          <w:spacing w:val="20"/>
          <w:sz w:val="19"/>
          <w:szCs w:val="19"/>
          <w:lang w:val="en-US"/>
        </w:rPr>
        <w:t>CERTIFICATES</w:t>
      </w:r>
    </w:p>
    <w:p w14:paraId="292A8D4D" w14:textId="669BACE7" w:rsidR="004F7FEB" w:rsidRPr="00EA6593" w:rsidRDefault="00B0623F" w:rsidP="00EA6593">
      <w:pPr>
        <w:widowControl w:val="0"/>
        <w:autoSpaceDE w:val="0"/>
        <w:autoSpaceDN w:val="0"/>
        <w:adjustRightInd w:val="0"/>
        <w:snapToGrid w:val="0"/>
        <w:spacing w:after="0" w:line="228" w:lineRule="auto"/>
        <w:rPr>
          <w:rFonts w:eastAsia="Times New Roman" w:cs="Calibri"/>
          <w:b/>
          <w:bCs/>
          <w:sz w:val="21"/>
          <w:szCs w:val="21"/>
          <w:lang w:val="en-US" w:eastAsia="fr-FR"/>
        </w:rPr>
      </w:pPr>
      <w:r>
        <w:rPr>
          <w:rFonts w:eastAsia="Times New Roman" w:cs="Calibri"/>
          <w:b/>
          <w:bCs/>
          <w:sz w:val="21"/>
          <w:szCs w:val="21"/>
          <w:lang w:val="en-US" w:eastAsia="fr-FR"/>
        </w:rPr>
        <w:t>Maryland Educator License</w:t>
      </w:r>
      <w:r w:rsidR="00ED0F25">
        <w:rPr>
          <w:rFonts w:eastAsia="Times New Roman" w:cs="Calibri"/>
          <w:b/>
          <w:bCs/>
          <w:sz w:val="21"/>
          <w:szCs w:val="21"/>
          <w:lang w:val="en-US" w:eastAsia="fr-FR"/>
        </w:rPr>
        <w:t xml:space="preserve">: </w:t>
      </w:r>
      <w:r w:rsidR="001F097E" w:rsidRPr="00EA6593">
        <w:rPr>
          <w:rFonts w:eastAsia="Times New Roman" w:cs="Calibri"/>
          <w:b/>
          <w:bCs/>
          <w:sz w:val="21"/>
          <w:szCs w:val="21"/>
          <w:lang w:val="en-US" w:eastAsia="fr-FR"/>
        </w:rPr>
        <w:t xml:space="preserve">Initial Professional License, </w:t>
      </w:r>
      <w:r w:rsidR="004F7FEB" w:rsidRPr="00EA6593">
        <w:rPr>
          <w:rFonts w:eastAsia="Times New Roman" w:cs="Calibri"/>
          <w:b/>
          <w:bCs/>
          <w:sz w:val="21"/>
          <w:szCs w:val="21"/>
          <w:lang w:val="en-US" w:eastAsia="fr-FR"/>
        </w:rPr>
        <w:t>Social Studies 7-12</w:t>
      </w:r>
      <w:r w:rsidR="00ED0F25">
        <w:rPr>
          <w:rFonts w:eastAsia="Times New Roman" w:cs="Calibri"/>
          <w:b/>
          <w:bCs/>
          <w:sz w:val="21"/>
          <w:szCs w:val="21"/>
          <w:lang w:val="en-US" w:eastAsia="fr-FR"/>
        </w:rPr>
        <w:t xml:space="preserve">; </w:t>
      </w:r>
      <w:r w:rsidR="004F7FEB" w:rsidRPr="00EA6593">
        <w:rPr>
          <w:rFonts w:eastAsia="Times New Roman" w:cs="Calibri"/>
          <w:b/>
          <w:bCs/>
          <w:sz w:val="21"/>
          <w:szCs w:val="21"/>
          <w:lang w:val="en-US" w:eastAsia="fr-FR"/>
        </w:rPr>
        <w:t>Political Science 7-12</w:t>
      </w:r>
    </w:p>
    <w:p w14:paraId="1899D7D2" w14:textId="77777777" w:rsidR="001D1CBC" w:rsidRPr="001F097E" w:rsidRDefault="001D1CBC" w:rsidP="001D1CBC">
      <w:pPr>
        <w:pStyle w:val="ListParagraph"/>
        <w:widowControl w:val="0"/>
        <w:autoSpaceDE w:val="0"/>
        <w:autoSpaceDN w:val="0"/>
        <w:adjustRightInd w:val="0"/>
        <w:snapToGrid w:val="0"/>
        <w:spacing w:after="0" w:line="228" w:lineRule="auto"/>
        <w:rPr>
          <w:rFonts w:eastAsia="Times New Roman" w:cs="Calibri"/>
          <w:b/>
          <w:bCs/>
          <w:sz w:val="21"/>
          <w:szCs w:val="21"/>
          <w:lang w:val="en-US" w:eastAsia="fr-FR"/>
        </w:rPr>
      </w:pPr>
    </w:p>
    <w:p w14:paraId="4CCC1DD2" w14:textId="45940B95" w:rsidR="006D59A5" w:rsidRPr="00A347C9" w:rsidRDefault="004C5A77" w:rsidP="000209E5">
      <w:pPr>
        <w:pBdr>
          <w:bottom w:val="single" w:sz="12" w:space="1" w:color="002060"/>
        </w:pBdr>
        <w:spacing w:after="60" w:line="228" w:lineRule="auto"/>
        <w:rPr>
          <w:rFonts w:ascii="Segoe UI" w:eastAsia="Arial Nova Cond" w:hAnsi="Segoe UI" w:cs="Segoe UI"/>
          <w:b/>
          <w:bCs/>
          <w:color w:val="000000"/>
          <w:spacing w:val="20"/>
          <w:sz w:val="19"/>
          <w:szCs w:val="19"/>
          <w:lang w:val="en-US"/>
        </w:rPr>
      </w:pPr>
      <w:r w:rsidRPr="00A347C9">
        <w:rPr>
          <w:rFonts w:ascii="Segoe UI" w:eastAsia="Arial Nova Cond" w:hAnsi="Segoe UI" w:cs="Segoe UI"/>
          <w:b/>
          <w:bCs/>
          <w:color w:val="000000"/>
          <w:spacing w:val="20"/>
          <w:sz w:val="19"/>
          <w:szCs w:val="19"/>
          <w:lang w:val="en-US"/>
        </w:rPr>
        <w:t>EDUCATION</w:t>
      </w:r>
      <w:r w:rsidR="00E30215">
        <w:rPr>
          <w:rFonts w:ascii="Segoe UI" w:eastAsia="Arial Nova Cond" w:hAnsi="Segoe UI" w:cs="Segoe UI"/>
          <w:b/>
          <w:bCs/>
          <w:color w:val="000000"/>
          <w:spacing w:val="20"/>
          <w:sz w:val="19"/>
          <w:szCs w:val="19"/>
          <w:lang w:val="en-US"/>
        </w:rPr>
        <w:t xml:space="preserve"> &amp; PROFESSIONAL DEVELOPMENT</w:t>
      </w:r>
    </w:p>
    <w:p w14:paraId="5F0B162B" w14:textId="120FA7C3" w:rsidR="000E19F9" w:rsidRDefault="00A749D7" w:rsidP="000209E5">
      <w:pPr>
        <w:widowControl w:val="0"/>
        <w:autoSpaceDE w:val="0"/>
        <w:autoSpaceDN w:val="0"/>
        <w:adjustRightInd w:val="0"/>
        <w:snapToGrid w:val="0"/>
        <w:spacing w:after="0" w:line="228" w:lineRule="auto"/>
        <w:rPr>
          <w:rFonts w:eastAsia="Times New Roman" w:cs="Calibri"/>
          <w:b/>
          <w:bCs/>
          <w:sz w:val="21"/>
          <w:szCs w:val="21"/>
          <w:lang w:val="en-US" w:eastAsia="fr-FR"/>
        </w:rPr>
      </w:pPr>
      <w:r>
        <w:rPr>
          <w:rFonts w:eastAsia="Times New Roman" w:cs="Calibri"/>
          <w:b/>
          <w:bCs/>
          <w:sz w:val="21"/>
          <w:szCs w:val="21"/>
          <w:lang w:val="en-US" w:eastAsia="fr-FR"/>
        </w:rPr>
        <w:t>Doctor of Education</w:t>
      </w:r>
      <w:r w:rsidR="000E19F9">
        <w:rPr>
          <w:rFonts w:eastAsia="Times New Roman" w:cs="Calibri"/>
          <w:b/>
          <w:bCs/>
          <w:sz w:val="21"/>
          <w:szCs w:val="21"/>
          <w:lang w:val="en-US" w:eastAsia="fr-FR"/>
        </w:rPr>
        <w:t xml:space="preserve"> in </w:t>
      </w:r>
      <w:r w:rsidRPr="00A749D7">
        <w:rPr>
          <w:rFonts w:eastAsia="Times New Roman" w:cs="Calibri"/>
          <w:b/>
          <w:bCs/>
          <w:sz w:val="21"/>
          <w:szCs w:val="21"/>
          <w:lang w:val="en-US" w:eastAsia="fr-FR"/>
        </w:rPr>
        <w:t xml:space="preserve">Curriculum &amp; Teaching: Educational Leadership </w:t>
      </w:r>
      <w:r w:rsidR="000E19F9" w:rsidRPr="005F6AE5">
        <w:rPr>
          <w:rFonts w:eastAsia="Times New Roman" w:cs="Calibri"/>
          <w:b/>
          <w:bCs/>
          <w:sz w:val="21"/>
          <w:szCs w:val="21"/>
          <w:lang w:val="en-US" w:eastAsia="fr-FR"/>
        </w:rPr>
        <w:t>|</w:t>
      </w:r>
      <w:r>
        <w:rPr>
          <w:rFonts w:eastAsia="Times New Roman" w:cs="Calibri"/>
          <w:b/>
          <w:bCs/>
          <w:sz w:val="21"/>
          <w:szCs w:val="21"/>
          <w:lang w:val="en-US" w:eastAsia="fr-FR"/>
        </w:rPr>
        <w:t xml:space="preserve"> </w:t>
      </w:r>
      <w:r w:rsidR="000E19F9" w:rsidRPr="000E19F9">
        <w:rPr>
          <w:rFonts w:eastAsia="Times New Roman" w:cs="Calibri"/>
          <w:b/>
          <w:bCs/>
          <w:sz w:val="21"/>
          <w:szCs w:val="21"/>
          <w:lang w:val="en-US" w:eastAsia="fr-FR"/>
        </w:rPr>
        <w:t>Columbia University | St. Peter, MN</w:t>
      </w:r>
    </w:p>
    <w:p w14:paraId="475E6BDA" w14:textId="0E919871" w:rsidR="000E19F9" w:rsidRPr="005F6AE5" w:rsidRDefault="000E19F9" w:rsidP="000E19F9">
      <w:pPr>
        <w:widowControl w:val="0"/>
        <w:autoSpaceDE w:val="0"/>
        <w:autoSpaceDN w:val="0"/>
        <w:adjustRightInd w:val="0"/>
        <w:snapToGrid w:val="0"/>
        <w:spacing w:after="0" w:line="228" w:lineRule="auto"/>
        <w:rPr>
          <w:rFonts w:eastAsia="Times New Roman" w:cs="Calibri"/>
          <w:b/>
          <w:bCs/>
          <w:sz w:val="21"/>
          <w:szCs w:val="21"/>
          <w:lang w:val="en-US" w:eastAsia="fr-FR"/>
        </w:rPr>
      </w:pPr>
      <w:r>
        <w:rPr>
          <w:rFonts w:eastAsia="Times New Roman" w:cs="Calibri"/>
          <w:b/>
          <w:bCs/>
          <w:sz w:val="21"/>
          <w:szCs w:val="21"/>
          <w:lang w:val="en-US" w:eastAsia="fr-FR"/>
        </w:rPr>
        <w:t xml:space="preserve">Master of Science in </w:t>
      </w:r>
      <w:r w:rsidRPr="000E19F9">
        <w:rPr>
          <w:rFonts w:eastAsia="Times New Roman" w:cs="Calibri"/>
          <w:b/>
          <w:bCs/>
          <w:sz w:val="21"/>
          <w:szCs w:val="21"/>
          <w:lang w:val="en-US" w:eastAsia="fr-FR"/>
        </w:rPr>
        <w:t xml:space="preserve">Curriculum and Instruction </w:t>
      </w:r>
      <w:r w:rsidRPr="005F6AE5">
        <w:rPr>
          <w:rFonts w:eastAsia="Times New Roman" w:cs="Calibri"/>
          <w:b/>
          <w:bCs/>
          <w:sz w:val="21"/>
          <w:szCs w:val="21"/>
          <w:lang w:val="en-US" w:eastAsia="fr-FR"/>
        </w:rPr>
        <w:t xml:space="preserve">| </w:t>
      </w:r>
      <w:r w:rsidRPr="000E19F9">
        <w:rPr>
          <w:rFonts w:eastAsia="Times New Roman" w:cs="Calibri"/>
          <w:b/>
          <w:bCs/>
          <w:sz w:val="21"/>
          <w:szCs w:val="21"/>
          <w:lang w:val="en-US" w:eastAsia="fr-FR"/>
        </w:rPr>
        <w:t>Minnesota State University | Mankato, MN</w:t>
      </w:r>
    </w:p>
    <w:p w14:paraId="684125F0" w14:textId="61923A57" w:rsidR="00CF1092" w:rsidRDefault="000E19F9" w:rsidP="000209E5">
      <w:pPr>
        <w:widowControl w:val="0"/>
        <w:autoSpaceDE w:val="0"/>
        <w:autoSpaceDN w:val="0"/>
        <w:adjustRightInd w:val="0"/>
        <w:snapToGrid w:val="0"/>
        <w:spacing w:after="0" w:line="228" w:lineRule="auto"/>
        <w:rPr>
          <w:rFonts w:eastAsia="Times New Roman" w:cs="Calibri"/>
          <w:b/>
          <w:bCs/>
          <w:sz w:val="21"/>
          <w:szCs w:val="21"/>
          <w:lang w:val="en-US" w:eastAsia="fr-FR"/>
        </w:rPr>
      </w:pPr>
      <w:r w:rsidRPr="000E19F9">
        <w:rPr>
          <w:rFonts w:eastAsia="Times New Roman" w:cs="Calibri"/>
          <w:b/>
          <w:bCs/>
          <w:sz w:val="21"/>
          <w:szCs w:val="21"/>
          <w:lang w:val="en-US" w:eastAsia="fr-FR"/>
        </w:rPr>
        <w:t>B</w:t>
      </w:r>
      <w:r>
        <w:rPr>
          <w:rFonts w:eastAsia="Times New Roman" w:cs="Calibri"/>
          <w:b/>
          <w:bCs/>
          <w:sz w:val="21"/>
          <w:szCs w:val="21"/>
          <w:lang w:val="en-US" w:eastAsia="fr-FR"/>
        </w:rPr>
        <w:t xml:space="preserve">achelor of Arts in </w:t>
      </w:r>
      <w:r w:rsidRPr="000E19F9">
        <w:rPr>
          <w:rFonts w:eastAsia="Times New Roman" w:cs="Calibri"/>
          <w:b/>
          <w:bCs/>
          <w:sz w:val="21"/>
          <w:szCs w:val="21"/>
          <w:lang w:val="en-US" w:eastAsia="fr-FR"/>
        </w:rPr>
        <w:t>Secondary Education/Political Science</w:t>
      </w:r>
      <w:r>
        <w:rPr>
          <w:rFonts w:eastAsia="Times New Roman" w:cs="Calibri"/>
          <w:b/>
          <w:bCs/>
          <w:sz w:val="21"/>
          <w:szCs w:val="21"/>
          <w:lang w:val="en-US" w:eastAsia="fr-FR"/>
        </w:rPr>
        <w:t xml:space="preserve"> </w:t>
      </w:r>
      <w:r w:rsidR="00D9613D" w:rsidRPr="005F6AE5">
        <w:rPr>
          <w:rFonts w:eastAsia="Times New Roman" w:cs="Calibri"/>
          <w:b/>
          <w:bCs/>
          <w:sz w:val="21"/>
          <w:szCs w:val="21"/>
          <w:lang w:val="en-US" w:eastAsia="fr-FR"/>
        </w:rPr>
        <w:t xml:space="preserve">| </w:t>
      </w:r>
      <w:r w:rsidR="00A749D7" w:rsidRPr="00A749D7">
        <w:rPr>
          <w:rFonts w:eastAsia="Times New Roman" w:cs="Calibri"/>
          <w:b/>
          <w:bCs/>
          <w:sz w:val="21"/>
          <w:szCs w:val="21"/>
          <w:lang w:val="en-US" w:eastAsia="fr-FR"/>
        </w:rPr>
        <w:t xml:space="preserve">Gustavus Adolphus College </w:t>
      </w:r>
      <w:r w:rsidR="00D9613D" w:rsidRPr="000E19F9">
        <w:rPr>
          <w:rFonts w:eastAsia="Times New Roman" w:cs="Calibri"/>
          <w:b/>
          <w:bCs/>
          <w:sz w:val="21"/>
          <w:szCs w:val="21"/>
          <w:lang w:val="en-US" w:eastAsia="fr-FR"/>
        </w:rPr>
        <w:t xml:space="preserve">| </w:t>
      </w:r>
      <w:r w:rsidRPr="000E19F9">
        <w:rPr>
          <w:rFonts w:eastAsia="Times New Roman" w:cs="Calibri"/>
          <w:b/>
          <w:bCs/>
          <w:sz w:val="21"/>
          <w:szCs w:val="21"/>
          <w:lang w:val="en-US" w:eastAsia="fr-FR"/>
        </w:rPr>
        <w:t>St. Peter, MN</w:t>
      </w:r>
    </w:p>
    <w:p w14:paraId="79C49AE1" w14:textId="77777777" w:rsidR="0099529A" w:rsidRPr="0099529A" w:rsidRDefault="0099529A" w:rsidP="000209E5">
      <w:pPr>
        <w:widowControl w:val="0"/>
        <w:autoSpaceDE w:val="0"/>
        <w:autoSpaceDN w:val="0"/>
        <w:adjustRightInd w:val="0"/>
        <w:snapToGrid w:val="0"/>
        <w:spacing w:after="0" w:line="228" w:lineRule="auto"/>
        <w:rPr>
          <w:rFonts w:eastAsia="Times New Roman" w:cs="Calibri"/>
          <w:b/>
          <w:bCs/>
          <w:sz w:val="21"/>
          <w:szCs w:val="21"/>
          <w:lang w:val="en-US" w:eastAsia="fr-FR"/>
        </w:rPr>
      </w:pPr>
    </w:p>
    <w:p w14:paraId="64A19DB2" w14:textId="4D82645A" w:rsidR="00CF1092" w:rsidRPr="00A347C9" w:rsidRDefault="00CF1092" w:rsidP="000209E5">
      <w:pPr>
        <w:pBdr>
          <w:bottom w:val="single" w:sz="12" w:space="1" w:color="002060"/>
        </w:pBdr>
        <w:spacing w:after="60" w:line="228" w:lineRule="auto"/>
        <w:rPr>
          <w:rFonts w:ascii="Segoe UI" w:eastAsia="Arial Nova Cond" w:hAnsi="Segoe UI" w:cs="Segoe UI"/>
          <w:b/>
          <w:bCs/>
          <w:color w:val="000000"/>
          <w:spacing w:val="20"/>
          <w:sz w:val="19"/>
          <w:szCs w:val="19"/>
          <w:lang w:val="en-US"/>
        </w:rPr>
      </w:pPr>
      <w:bookmarkStart w:id="1" w:name="_Hlk199543082"/>
      <w:r w:rsidRPr="00A347C9">
        <w:rPr>
          <w:rFonts w:ascii="Segoe UI" w:eastAsia="Arial Nova Cond" w:hAnsi="Segoe UI" w:cs="Segoe UI"/>
          <w:b/>
          <w:bCs/>
          <w:color w:val="000000"/>
          <w:spacing w:val="20"/>
          <w:sz w:val="19"/>
          <w:szCs w:val="19"/>
          <w:lang w:val="en-US"/>
        </w:rPr>
        <w:t>TECHNICAL SKILLS</w:t>
      </w:r>
    </w:p>
    <w:p w14:paraId="1CA71C29" w14:textId="52AB9C99" w:rsidR="008C7A86" w:rsidRDefault="00DA39A7" w:rsidP="00A64A27">
      <w:pPr>
        <w:spacing w:after="0" w:line="228" w:lineRule="auto"/>
        <w:jc w:val="both"/>
        <w:rPr>
          <w:rFonts w:eastAsia="Abadi" w:cs="Calibri"/>
          <w:sz w:val="21"/>
          <w:szCs w:val="21"/>
          <w:lang w:val="en-US"/>
        </w:rPr>
      </w:pPr>
      <w:r w:rsidRPr="00DA39A7">
        <w:rPr>
          <w:rFonts w:eastAsia="Abadi" w:cs="Calibri"/>
          <w:sz w:val="21"/>
          <w:szCs w:val="21"/>
          <w:lang w:val="en-US"/>
        </w:rPr>
        <w:t>Database Management &amp; S</w:t>
      </w:r>
      <w:r w:rsidR="00ED0F25">
        <w:rPr>
          <w:rFonts w:eastAsia="Abadi" w:cs="Calibri"/>
          <w:sz w:val="21"/>
          <w:szCs w:val="21"/>
          <w:lang w:val="en-US"/>
        </w:rPr>
        <w:t>PSS</w:t>
      </w:r>
      <w:r>
        <w:rPr>
          <w:rFonts w:eastAsia="Abadi" w:cs="Calibri"/>
          <w:sz w:val="21"/>
          <w:szCs w:val="21"/>
          <w:lang w:val="en-US"/>
        </w:rPr>
        <w:t xml:space="preserve"> </w:t>
      </w:r>
      <w:r w:rsidR="00D26F27">
        <w:rPr>
          <w:rFonts w:eastAsia="Abadi" w:cs="Calibri"/>
          <w:sz w:val="21"/>
          <w:szCs w:val="21"/>
          <w:lang w:val="en-US"/>
        </w:rPr>
        <w:t xml:space="preserve">| </w:t>
      </w:r>
      <w:r w:rsidRPr="00DA39A7">
        <w:rPr>
          <w:rFonts w:eastAsia="Abadi" w:cs="Calibri"/>
          <w:sz w:val="21"/>
          <w:szCs w:val="21"/>
          <w:lang w:val="en-US"/>
        </w:rPr>
        <w:t>Project Management Tools</w:t>
      </w:r>
      <w:r>
        <w:rPr>
          <w:rFonts w:eastAsia="Abadi" w:cs="Calibri"/>
          <w:sz w:val="21"/>
          <w:szCs w:val="21"/>
          <w:lang w:val="en-US"/>
        </w:rPr>
        <w:t xml:space="preserve"> </w:t>
      </w:r>
      <w:r w:rsidR="00D26F27">
        <w:rPr>
          <w:rFonts w:eastAsia="Abadi" w:cs="Calibri"/>
          <w:sz w:val="21"/>
          <w:szCs w:val="21"/>
          <w:lang w:val="en-US"/>
        </w:rPr>
        <w:t xml:space="preserve">| </w:t>
      </w:r>
      <w:r w:rsidRPr="00DA39A7">
        <w:rPr>
          <w:rFonts w:eastAsia="Abadi" w:cs="Calibri"/>
          <w:sz w:val="21"/>
          <w:szCs w:val="21"/>
          <w:lang w:val="en-US"/>
        </w:rPr>
        <w:t xml:space="preserve">Microsoft Office Suite </w:t>
      </w:r>
      <w:r w:rsidR="00D26F27">
        <w:rPr>
          <w:rFonts w:eastAsia="Abadi" w:cs="Calibri"/>
          <w:sz w:val="21"/>
          <w:szCs w:val="21"/>
          <w:lang w:val="en-US"/>
        </w:rPr>
        <w:t>|</w:t>
      </w:r>
      <w:r w:rsidR="00125826">
        <w:rPr>
          <w:rFonts w:eastAsia="Abadi" w:cs="Calibri"/>
          <w:sz w:val="21"/>
          <w:szCs w:val="21"/>
          <w:lang w:val="en-US"/>
        </w:rPr>
        <w:t xml:space="preserve"> </w:t>
      </w:r>
      <w:r w:rsidR="00125826" w:rsidRPr="00125826">
        <w:rPr>
          <w:rFonts w:eastAsia="Abadi" w:cs="Calibri"/>
          <w:sz w:val="21"/>
          <w:szCs w:val="21"/>
          <w:lang w:val="en-US"/>
        </w:rPr>
        <w:t xml:space="preserve">Quality Assurance &amp; </w:t>
      </w:r>
      <w:r w:rsidR="00A70087">
        <w:rPr>
          <w:rFonts w:eastAsia="Abadi" w:cs="Calibri"/>
          <w:sz w:val="21"/>
          <w:szCs w:val="21"/>
          <w:lang w:val="en-US"/>
        </w:rPr>
        <w:t>Evaluatio</w:t>
      </w:r>
      <w:r w:rsidR="00A343E0">
        <w:rPr>
          <w:rFonts w:eastAsia="Abadi" w:cs="Calibri"/>
          <w:sz w:val="21"/>
          <w:szCs w:val="21"/>
          <w:lang w:val="en-US"/>
        </w:rPr>
        <w:t>n</w:t>
      </w:r>
      <w:r w:rsidR="00125826">
        <w:rPr>
          <w:rFonts w:eastAsia="Abadi" w:cs="Calibri"/>
          <w:sz w:val="21"/>
          <w:szCs w:val="21"/>
          <w:lang w:val="en-US"/>
        </w:rPr>
        <w:t xml:space="preserve"> |</w:t>
      </w:r>
      <w:r w:rsidR="00D26F27">
        <w:rPr>
          <w:rFonts w:eastAsia="Abadi" w:cs="Calibri"/>
          <w:sz w:val="21"/>
          <w:szCs w:val="21"/>
          <w:lang w:val="en-US"/>
        </w:rPr>
        <w:t xml:space="preserve"> </w:t>
      </w:r>
      <w:r>
        <w:rPr>
          <w:rFonts w:eastAsia="Abadi" w:cs="Calibri"/>
          <w:sz w:val="21"/>
          <w:szCs w:val="21"/>
          <w:lang w:val="en-US"/>
        </w:rPr>
        <w:br/>
      </w:r>
      <w:r w:rsidR="00125826" w:rsidRPr="00125826">
        <w:rPr>
          <w:rFonts w:eastAsia="Abadi" w:cs="Calibri"/>
          <w:sz w:val="21"/>
          <w:szCs w:val="21"/>
          <w:lang w:val="en-US"/>
        </w:rPr>
        <w:t>Learning Management Systems (LMS) &amp; eLearning</w:t>
      </w:r>
      <w:r w:rsidR="00125826">
        <w:rPr>
          <w:rFonts w:eastAsia="Abadi" w:cs="Calibri"/>
          <w:sz w:val="21"/>
          <w:szCs w:val="21"/>
          <w:lang w:val="en-US"/>
        </w:rPr>
        <w:t xml:space="preserve"> |</w:t>
      </w:r>
      <w:r w:rsidR="00D26F27">
        <w:rPr>
          <w:rFonts w:eastAsia="Abadi" w:cs="Calibri"/>
          <w:sz w:val="21"/>
          <w:szCs w:val="21"/>
          <w:lang w:val="en-US"/>
        </w:rPr>
        <w:t xml:space="preserve"> </w:t>
      </w:r>
      <w:r w:rsidR="00125826" w:rsidRPr="00125826">
        <w:rPr>
          <w:rFonts w:eastAsia="Abadi" w:cs="Calibri"/>
          <w:sz w:val="21"/>
          <w:szCs w:val="21"/>
          <w:lang w:val="en-US"/>
        </w:rPr>
        <w:t xml:space="preserve">Assessment </w:t>
      </w:r>
      <w:r w:rsidR="00C823E6">
        <w:rPr>
          <w:rFonts w:eastAsia="Abadi" w:cs="Calibri"/>
          <w:sz w:val="21"/>
          <w:szCs w:val="21"/>
          <w:lang w:val="en-US"/>
        </w:rPr>
        <w:t>Manag</w:t>
      </w:r>
      <w:r w:rsidR="00024B85">
        <w:rPr>
          <w:rFonts w:eastAsia="Abadi" w:cs="Calibri"/>
          <w:sz w:val="21"/>
          <w:szCs w:val="21"/>
          <w:lang w:val="en-US"/>
        </w:rPr>
        <w:t xml:space="preserve">ement </w:t>
      </w:r>
      <w:r w:rsidR="00125826" w:rsidRPr="00125826">
        <w:rPr>
          <w:rFonts w:eastAsia="Abadi" w:cs="Calibri"/>
          <w:sz w:val="21"/>
          <w:szCs w:val="21"/>
          <w:lang w:val="en-US"/>
        </w:rPr>
        <w:t xml:space="preserve">&amp; </w:t>
      </w:r>
      <w:r w:rsidR="00024B85">
        <w:rPr>
          <w:rFonts w:eastAsia="Abadi" w:cs="Calibri"/>
          <w:sz w:val="21"/>
          <w:szCs w:val="21"/>
          <w:lang w:val="en-US"/>
        </w:rPr>
        <w:t>Delivery</w:t>
      </w:r>
      <w:r w:rsidR="00125826" w:rsidRPr="00125826">
        <w:rPr>
          <w:rFonts w:eastAsia="Abadi" w:cs="Calibri"/>
          <w:sz w:val="21"/>
          <w:szCs w:val="21"/>
          <w:lang w:val="en-US"/>
        </w:rPr>
        <w:t xml:space="preserve"> </w:t>
      </w:r>
      <w:r w:rsidR="00D26F27">
        <w:rPr>
          <w:rFonts w:eastAsia="Abadi" w:cs="Calibri"/>
          <w:sz w:val="21"/>
          <w:szCs w:val="21"/>
          <w:lang w:val="en-US"/>
        </w:rPr>
        <w:t>|</w:t>
      </w:r>
      <w:r w:rsidR="00E646AC" w:rsidRPr="00DE307D">
        <w:rPr>
          <w:rFonts w:eastAsia="Abadi" w:cs="Calibri"/>
          <w:sz w:val="21"/>
          <w:szCs w:val="21"/>
          <w:lang w:val="en-US"/>
        </w:rPr>
        <w:t xml:space="preserve"> </w:t>
      </w:r>
      <w:r w:rsidR="00125826" w:rsidRPr="00125826">
        <w:rPr>
          <w:rFonts w:eastAsia="Abadi" w:cs="Calibri"/>
          <w:sz w:val="21"/>
          <w:szCs w:val="21"/>
          <w:lang w:val="en-US"/>
        </w:rPr>
        <w:t xml:space="preserve">Curriculum &amp; Instructional Design </w:t>
      </w:r>
      <w:r w:rsidR="00D26F27">
        <w:rPr>
          <w:rFonts w:eastAsia="Abadi" w:cs="Calibri"/>
          <w:sz w:val="21"/>
          <w:szCs w:val="21"/>
          <w:lang w:val="en-US"/>
        </w:rPr>
        <w:t xml:space="preserve">| </w:t>
      </w:r>
    </w:p>
    <w:p w14:paraId="7C8D945E" w14:textId="633D2908" w:rsidR="00E120C0" w:rsidRDefault="00125826" w:rsidP="00A64A27">
      <w:pPr>
        <w:spacing w:after="0" w:line="228" w:lineRule="auto"/>
        <w:jc w:val="both"/>
        <w:rPr>
          <w:rFonts w:eastAsia="Abadi" w:cs="Calibri"/>
          <w:sz w:val="21"/>
          <w:szCs w:val="21"/>
          <w:lang w:val="en-US"/>
        </w:rPr>
      </w:pPr>
      <w:r w:rsidRPr="00125826">
        <w:rPr>
          <w:rFonts w:eastAsia="Abadi" w:cs="Calibri"/>
          <w:sz w:val="21"/>
          <w:szCs w:val="21"/>
          <w:lang w:val="en-US"/>
        </w:rPr>
        <w:t xml:space="preserve">Educational Technology Integration </w:t>
      </w:r>
      <w:r w:rsidR="00D26F27">
        <w:rPr>
          <w:rFonts w:eastAsia="Abadi" w:cs="Calibri"/>
          <w:sz w:val="21"/>
          <w:szCs w:val="21"/>
          <w:lang w:val="en-US"/>
        </w:rPr>
        <w:t xml:space="preserve">| </w:t>
      </w:r>
      <w:r w:rsidR="00DA39A7" w:rsidRPr="00DA39A7">
        <w:rPr>
          <w:rFonts w:eastAsia="Abadi" w:cs="Calibri"/>
          <w:sz w:val="21"/>
          <w:szCs w:val="21"/>
          <w:lang w:val="en-US"/>
        </w:rPr>
        <w:t>Data Security &amp; Privacy Tools</w:t>
      </w:r>
      <w:r w:rsidR="00DA39A7">
        <w:rPr>
          <w:rFonts w:eastAsia="Abadi" w:cs="Calibri"/>
          <w:sz w:val="21"/>
          <w:szCs w:val="21"/>
          <w:lang w:val="en-US"/>
        </w:rPr>
        <w:t xml:space="preserve"> </w:t>
      </w:r>
      <w:r w:rsidR="00D26F27">
        <w:rPr>
          <w:rFonts w:eastAsia="Abadi" w:cs="Calibri"/>
          <w:sz w:val="21"/>
          <w:szCs w:val="21"/>
          <w:lang w:val="en-US"/>
        </w:rPr>
        <w:t>|</w:t>
      </w:r>
      <w:r w:rsidR="00D9613D" w:rsidRPr="00DE307D">
        <w:rPr>
          <w:rFonts w:eastAsia="Abadi" w:cs="Calibri"/>
          <w:sz w:val="21"/>
          <w:szCs w:val="21"/>
          <w:lang w:val="en-US"/>
        </w:rPr>
        <w:t xml:space="preserve"> </w:t>
      </w:r>
      <w:r w:rsidR="00AF79E7">
        <w:rPr>
          <w:rFonts w:eastAsia="Abadi" w:cs="Calibri"/>
          <w:sz w:val="21"/>
          <w:szCs w:val="21"/>
          <w:lang w:val="en-US"/>
        </w:rPr>
        <w:t>Data An</w:t>
      </w:r>
      <w:r w:rsidR="00407462">
        <w:rPr>
          <w:rFonts w:eastAsia="Abadi" w:cs="Calibri"/>
          <w:sz w:val="21"/>
          <w:szCs w:val="21"/>
          <w:lang w:val="en-US"/>
        </w:rPr>
        <w:t>alysis &amp; Reporting</w:t>
      </w:r>
    </w:p>
    <w:bookmarkEnd w:id="1"/>
    <w:p w14:paraId="3CC85C0A" w14:textId="77777777" w:rsidR="00F13D41" w:rsidRDefault="00F13D41" w:rsidP="009F4A2A">
      <w:pPr>
        <w:pBdr>
          <w:bottom w:val="single" w:sz="12" w:space="1" w:color="002060"/>
        </w:pBdr>
        <w:spacing w:after="60" w:line="228" w:lineRule="auto"/>
        <w:rPr>
          <w:rFonts w:ascii="Segoe UI" w:eastAsia="Arial Nova Cond" w:hAnsi="Segoe UI" w:cs="Segoe UI"/>
          <w:b/>
          <w:bCs/>
          <w:color w:val="000000"/>
          <w:spacing w:val="20"/>
          <w:sz w:val="19"/>
          <w:szCs w:val="19"/>
          <w:lang w:val="en-US"/>
        </w:rPr>
      </w:pPr>
    </w:p>
    <w:p w14:paraId="4DAA2066" w14:textId="39327491" w:rsidR="000A32DF" w:rsidRPr="00ED0F25" w:rsidRDefault="00F26FBF" w:rsidP="00ED0F25">
      <w:pPr>
        <w:pBdr>
          <w:bottom w:val="single" w:sz="12" w:space="1" w:color="002060"/>
        </w:pBdr>
        <w:spacing w:after="60" w:line="228" w:lineRule="auto"/>
        <w:rPr>
          <w:rFonts w:ascii="Segoe UI" w:eastAsia="Arial Nova Cond" w:hAnsi="Segoe UI" w:cs="Segoe UI"/>
          <w:b/>
          <w:bCs/>
          <w:color w:val="000000"/>
          <w:spacing w:val="20"/>
          <w:sz w:val="19"/>
          <w:szCs w:val="19"/>
          <w:lang w:val="en-US"/>
        </w:rPr>
      </w:pPr>
      <w:r>
        <w:rPr>
          <w:rFonts w:ascii="Segoe UI" w:eastAsia="Arial Nova Cond" w:hAnsi="Segoe UI" w:cs="Segoe UI"/>
          <w:b/>
          <w:bCs/>
          <w:color w:val="000000"/>
          <w:spacing w:val="20"/>
          <w:sz w:val="19"/>
          <w:szCs w:val="19"/>
          <w:lang w:val="en-US"/>
        </w:rPr>
        <w:t>REFERENCE</w:t>
      </w:r>
      <w:r w:rsidR="006712DC">
        <w:rPr>
          <w:rFonts w:ascii="Segoe UI" w:eastAsia="Arial Nova Cond" w:hAnsi="Segoe UI" w:cs="Segoe UI"/>
          <w:b/>
          <w:bCs/>
          <w:color w:val="000000"/>
          <w:spacing w:val="20"/>
          <w:sz w:val="19"/>
          <w:szCs w:val="19"/>
          <w:lang w:val="en-US"/>
        </w:rPr>
        <w:t>S</w:t>
      </w:r>
      <w:r>
        <w:rPr>
          <w:rFonts w:ascii="Segoe UI" w:eastAsia="Arial Nova Cond" w:hAnsi="Segoe UI" w:cs="Segoe UI"/>
          <w:b/>
          <w:bCs/>
          <w:color w:val="000000"/>
          <w:spacing w:val="20"/>
          <w:sz w:val="19"/>
          <w:szCs w:val="19"/>
          <w:lang w:val="en-US"/>
        </w:rPr>
        <w:t xml:space="preserve"> and</w:t>
      </w:r>
      <w:r w:rsidR="009F4A2A">
        <w:rPr>
          <w:rFonts w:ascii="Segoe UI" w:eastAsia="Arial Nova Cond" w:hAnsi="Segoe UI" w:cs="Segoe UI"/>
          <w:b/>
          <w:bCs/>
          <w:color w:val="000000"/>
          <w:spacing w:val="20"/>
          <w:sz w:val="19"/>
          <w:szCs w:val="19"/>
          <w:lang w:val="en-US"/>
        </w:rPr>
        <w:t xml:space="preserve"> PUBLICATION</w:t>
      </w:r>
      <w:r w:rsidR="00176B65">
        <w:rPr>
          <w:rFonts w:ascii="Segoe UI" w:eastAsia="Arial Nova Cond" w:hAnsi="Segoe UI" w:cs="Segoe UI"/>
          <w:b/>
          <w:bCs/>
          <w:color w:val="000000"/>
          <w:spacing w:val="20"/>
          <w:sz w:val="19"/>
          <w:szCs w:val="19"/>
          <w:lang w:val="en-US"/>
        </w:rPr>
        <w:t>S</w:t>
      </w:r>
      <w:r>
        <w:rPr>
          <w:rFonts w:ascii="Segoe UI" w:eastAsia="Arial Nova Cond" w:hAnsi="Segoe UI" w:cs="Segoe UI"/>
          <w:b/>
          <w:bCs/>
          <w:color w:val="000000"/>
          <w:spacing w:val="20"/>
          <w:sz w:val="19"/>
          <w:szCs w:val="19"/>
          <w:lang w:val="en-US"/>
        </w:rPr>
        <w:t xml:space="preserve"> A</w:t>
      </w:r>
      <w:r w:rsidR="007F38DF">
        <w:rPr>
          <w:rFonts w:ascii="Segoe UI" w:eastAsia="Arial Nova Cond" w:hAnsi="Segoe UI" w:cs="Segoe UI"/>
          <w:b/>
          <w:bCs/>
          <w:color w:val="000000"/>
          <w:spacing w:val="20"/>
          <w:sz w:val="19"/>
          <w:szCs w:val="19"/>
          <w:lang w:val="en-US"/>
        </w:rPr>
        <w:t>VAILABLE UPON REQUEST</w:t>
      </w:r>
    </w:p>
    <w:sectPr w:rsidR="000A32DF" w:rsidRPr="00ED0F25" w:rsidSect="00A347C9">
      <w:type w:val="continuous"/>
      <w:pgSz w:w="12240" w:h="15840" w:code="1"/>
      <w:pgMar w:top="680" w:right="680" w:bottom="680" w:left="68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33914" w14:textId="77777777" w:rsidR="002E442A" w:rsidRDefault="002E442A">
      <w:pPr>
        <w:spacing w:after="0" w:line="240" w:lineRule="auto"/>
      </w:pPr>
      <w:r>
        <w:separator/>
      </w:r>
    </w:p>
  </w:endnote>
  <w:endnote w:type="continuationSeparator" w:id="0">
    <w:p w14:paraId="1A8360DC" w14:textId="77777777" w:rsidR="002E442A" w:rsidRDefault="002E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D2F3D" w14:textId="77777777" w:rsidR="002E442A" w:rsidRDefault="002E442A">
      <w:pPr>
        <w:spacing w:after="0" w:line="240" w:lineRule="auto"/>
      </w:pPr>
      <w:r>
        <w:separator/>
      </w:r>
    </w:p>
  </w:footnote>
  <w:footnote w:type="continuationSeparator" w:id="0">
    <w:p w14:paraId="4C9D8DAC" w14:textId="77777777" w:rsidR="002E442A" w:rsidRDefault="002E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69FD" w14:textId="39D304BD" w:rsidR="00462F6F" w:rsidRPr="00E30215" w:rsidRDefault="000E19F9" w:rsidP="00E120C0">
    <w:pPr>
      <w:pBdr>
        <w:bottom w:val="single" w:sz="12" w:space="1" w:color="002060"/>
      </w:pBdr>
      <w:tabs>
        <w:tab w:val="right" w:pos="10224"/>
      </w:tabs>
      <w:spacing w:after="0" w:line="240" w:lineRule="auto"/>
      <w:rPr>
        <w:rFonts w:eastAsia="Abadi" w:cs="Calibri"/>
        <w:sz w:val="19"/>
        <w:szCs w:val="19"/>
        <w:lang w:val="fr-CA"/>
      </w:rPr>
    </w:pPr>
    <w:r>
      <w:rPr>
        <w:rFonts w:eastAsia="Arial Nova" w:cs="Calibri"/>
        <w:b/>
        <w:bCs/>
        <w:sz w:val="28"/>
        <w:szCs w:val="28"/>
        <w:lang w:val="fr-CA"/>
      </w:rPr>
      <w:t>Kavemuii Murangi</w:t>
    </w:r>
    <w:r w:rsidR="00462F6F" w:rsidRPr="00A63511">
      <w:rPr>
        <w:rFonts w:eastAsia="Arial Nova" w:cs="Calibri"/>
        <w:b/>
        <w:bCs/>
        <w:sz w:val="32"/>
        <w:szCs w:val="32"/>
        <w:lang w:val="fr-CA"/>
      </w:rPr>
      <w:tab/>
    </w:r>
    <w:r w:rsidR="00F650DF">
      <w:rPr>
        <w:rFonts w:eastAsia="Abadi" w:cs="Calibri"/>
        <w:sz w:val="19"/>
        <w:szCs w:val="19"/>
        <w:lang w:val="fr-CA"/>
      </w:rPr>
      <w:t>(</w:t>
    </w:r>
    <w:r w:rsidRPr="000E19F9">
      <w:rPr>
        <w:rFonts w:eastAsia="Abadi" w:cs="Calibri"/>
        <w:sz w:val="19"/>
        <w:szCs w:val="19"/>
        <w:lang w:val="fr-CA"/>
      </w:rPr>
      <w:t xml:space="preserve">240) 481-7596 </w:t>
    </w:r>
    <w:r>
      <w:rPr>
        <w:rFonts w:eastAsia="Abadi" w:cs="Calibri"/>
        <w:sz w:val="19"/>
        <w:szCs w:val="19"/>
        <w:lang w:val="fr-CA"/>
      </w:rPr>
      <w:t>|</w:t>
    </w:r>
    <w:r w:rsidRPr="000E19F9">
      <w:rPr>
        <w:rFonts w:eastAsia="Abadi" w:cs="Calibri"/>
        <w:sz w:val="19"/>
        <w:szCs w:val="19"/>
        <w:lang w:val="fr-CA"/>
      </w:rPr>
      <w:t xml:space="preserve"> kavemuiimurangi@gmail.com</w:t>
    </w:r>
    <w:r w:rsidR="00E30215" w:rsidRPr="00E30215">
      <w:rPr>
        <w:sz w:val="19"/>
        <w:szCs w:val="19"/>
      </w:rPr>
      <w:t xml:space="preserve"> </w:t>
    </w:r>
    <w:r w:rsidR="00462F6F" w:rsidRPr="00E30215">
      <w:rPr>
        <w:rFonts w:eastAsia="Times New Roman" w:cs="Calibri"/>
        <w:sz w:val="19"/>
        <w:szCs w:val="19"/>
        <w:shd w:val="clear" w:color="auto" w:fill="FFFFFF"/>
        <w:lang w:val="fr-CA" w:eastAsia="fr-FR"/>
      </w:rPr>
      <w:t xml:space="preserve"> </w:t>
    </w:r>
    <w:hyperlink r:id="rId1" w:history="1">
      <w:r w:rsidR="00462F6F" w:rsidRPr="00E30215">
        <w:rPr>
          <w:rStyle w:val="Hyperlink"/>
          <w:rFonts w:eastAsia="Abadi" w:cs="Calibri"/>
          <w:color w:val="auto"/>
          <w:sz w:val="19"/>
          <w:szCs w:val="19"/>
          <w:u w:val="none"/>
          <w:lang w:val="fr-CA"/>
        </w:rPr>
        <w:sym w:font="Symbol" w:char="F0BD"/>
      </w:r>
      <w:r w:rsidR="00462F6F" w:rsidRPr="00E30215">
        <w:rPr>
          <w:rStyle w:val="Hyperlink"/>
          <w:rFonts w:eastAsia="Abadi" w:cs="Calibri"/>
          <w:color w:val="auto"/>
          <w:sz w:val="19"/>
          <w:szCs w:val="19"/>
          <w:u w:val="none"/>
          <w:lang w:val="fr-CA"/>
        </w:rPr>
        <w:t xml:space="preserve"> Page</w:t>
      </w:r>
    </w:hyperlink>
    <w:r w:rsidR="00462F6F" w:rsidRPr="00E30215">
      <w:rPr>
        <w:rStyle w:val="Hyperlink"/>
        <w:rFonts w:eastAsia="Abadi" w:cs="Calibri"/>
        <w:color w:val="auto"/>
        <w:sz w:val="19"/>
        <w:szCs w:val="19"/>
        <w:u w:val="none"/>
        <w:lang w:val="fr-CA"/>
      </w:rPr>
      <w:t xml:space="preserve"> 2</w:t>
    </w:r>
  </w:p>
  <w:p w14:paraId="287A4272" w14:textId="77777777" w:rsidR="00F650DF" w:rsidRPr="00462F6F" w:rsidRDefault="00F650DF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7C6D"/>
    <w:multiLevelType w:val="hybridMultilevel"/>
    <w:tmpl w:val="5594733E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2B1C"/>
    <w:multiLevelType w:val="hybridMultilevel"/>
    <w:tmpl w:val="0D6C41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C406A"/>
    <w:multiLevelType w:val="singleLevel"/>
    <w:tmpl w:val="7E2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lang w:val="fr-CA"/>
      </w:rPr>
    </w:lvl>
  </w:abstractNum>
  <w:abstractNum w:abstractNumId="3" w15:restartNumberingAfterBreak="0">
    <w:nsid w:val="1AE03208"/>
    <w:multiLevelType w:val="hybridMultilevel"/>
    <w:tmpl w:val="4C2CAE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44546A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01F89"/>
    <w:multiLevelType w:val="hybridMultilevel"/>
    <w:tmpl w:val="090672AC"/>
    <w:lvl w:ilvl="0" w:tplc="2B5CC180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b/>
        <w:i w:val="0"/>
        <w:color w:val="8F5525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226E7"/>
    <w:multiLevelType w:val="hybridMultilevel"/>
    <w:tmpl w:val="3B5A4E5E"/>
    <w:lvl w:ilvl="0" w:tplc="C0E25A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04E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6B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E9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C5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068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69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67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3CF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D7DA2"/>
    <w:multiLevelType w:val="hybridMultilevel"/>
    <w:tmpl w:val="FDC07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66BAC"/>
    <w:multiLevelType w:val="hybridMultilevel"/>
    <w:tmpl w:val="E57C4D4A"/>
    <w:name w:val="WW8Num352"/>
    <w:lvl w:ilvl="0" w:tplc="C94E3982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  <w:b/>
        <w:i w:val="0"/>
        <w:color w:val="C00000"/>
        <w:sz w:val="16"/>
        <w:effect w:val="none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2C416D4E"/>
    <w:multiLevelType w:val="hybridMultilevel"/>
    <w:tmpl w:val="552E5B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7B5C"/>
    <w:multiLevelType w:val="hybridMultilevel"/>
    <w:tmpl w:val="BC126D80"/>
    <w:lvl w:ilvl="0" w:tplc="D680A5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33C0B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65F48"/>
    <w:multiLevelType w:val="hybridMultilevel"/>
    <w:tmpl w:val="2DE29618"/>
    <w:lvl w:ilvl="0" w:tplc="871E2E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61021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204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E0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FAD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C0F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29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2E2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389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7241D"/>
    <w:multiLevelType w:val="hybridMultilevel"/>
    <w:tmpl w:val="D646F202"/>
    <w:lvl w:ilvl="0" w:tplc="624469F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D2444A"/>
    <w:multiLevelType w:val="hybridMultilevel"/>
    <w:tmpl w:val="F5D8FFD8"/>
    <w:lvl w:ilvl="0" w:tplc="51C68A4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/>
        <w:color w:val="44546A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444D8"/>
    <w:multiLevelType w:val="hybridMultilevel"/>
    <w:tmpl w:val="9B7EA6EE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6165C"/>
    <w:multiLevelType w:val="hybridMultilevel"/>
    <w:tmpl w:val="DE388B58"/>
    <w:lvl w:ilvl="0" w:tplc="D680A5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33C0B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01357"/>
    <w:multiLevelType w:val="hybridMultilevel"/>
    <w:tmpl w:val="29DE8AF2"/>
    <w:lvl w:ilvl="0" w:tplc="E6C6FA80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851509"/>
        <w:sz w:val="24"/>
        <w:szCs w:val="22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F5C73"/>
    <w:multiLevelType w:val="hybridMultilevel"/>
    <w:tmpl w:val="F2681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F7A44"/>
    <w:multiLevelType w:val="hybridMultilevel"/>
    <w:tmpl w:val="9B3E2BE6"/>
    <w:lvl w:ilvl="0" w:tplc="64E66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E1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42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04C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A50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527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25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AC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284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C183C"/>
    <w:multiLevelType w:val="hybridMultilevel"/>
    <w:tmpl w:val="E61442B6"/>
    <w:lvl w:ilvl="0" w:tplc="AEB035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6D06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DEE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6C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01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89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A8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C5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DA4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F29AA"/>
    <w:multiLevelType w:val="hybridMultilevel"/>
    <w:tmpl w:val="27401E00"/>
    <w:lvl w:ilvl="0" w:tplc="420407F6">
      <w:start w:val="1"/>
      <w:numFmt w:val="bullet"/>
      <w:lvlText w:val=""/>
      <w:lvlJc w:val="left"/>
      <w:pPr>
        <w:ind w:left="270" w:hanging="360"/>
      </w:pPr>
      <w:rPr>
        <w:rFonts w:ascii="Symbol" w:hAnsi="Symbol" w:hint="default"/>
        <w:b/>
        <w:i w:val="0"/>
        <w:color w:val="002060"/>
        <w:sz w:val="16"/>
        <w:effect w:val="none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0" w15:restartNumberingAfterBreak="0">
    <w:nsid w:val="604C1C34"/>
    <w:multiLevelType w:val="singleLevel"/>
    <w:tmpl w:val="F7F0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21" w15:restartNumberingAfterBreak="0">
    <w:nsid w:val="639C269D"/>
    <w:multiLevelType w:val="hybridMultilevel"/>
    <w:tmpl w:val="11E24A9E"/>
    <w:lvl w:ilvl="0" w:tplc="26C26B0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A89E5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4E6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C4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8F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52B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C3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27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6C8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72687"/>
    <w:multiLevelType w:val="hybridMultilevel"/>
    <w:tmpl w:val="66D08EC4"/>
    <w:lvl w:ilvl="0" w:tplc="2B4AFB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trike w:val="0"/>
        <w:dstrike w:val="0"/>
        <w:color w:val="833C0B"/>
        <w:sz w:val="16"/>
        <w:szCs w:val="22"/>
        <w:u w:val="none" w:color="000000"/>
        <w:vertAlign w:val="baseli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42F0E"/>
    <w:multiLevelType w:val="hybridMultilevel"/>
    <w:tmpl w:val="F38ABFA4"/>
    <w:lvl w:ilvl="0" w:tplc="99D88B6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83D4B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982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0CD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60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4A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0C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40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9CF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43D10"/>
    <w:multiLevelType w:val="singleLevel"/>
    <w:tmpl w:val="F7F0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25" w15:restartNumberingAfterBreak="0">
    <w:nsid w:val="6CD31CA7"/>
    <w:multiLevelType w:val="hybridMultilevel"/>
    <w:tmpl w:val="F316585A"/>
    <w:lvl w:ilvl="0" w:tplc="D6203FFA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851509"/>
        <w:sz w:val="18"/>
        <w:szCs w:val="22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D54F04"/>
    <w:multiLevelType w:val="hybridMultilevel"/>
    <w:tmpl w:val="1CA89E2A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4507D"/>
    <w:multiLevelType w:val="hybridMultilevel"/>
    <w:tmpl w:val="8918E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B92A4B"/>
    <w:multiLevelType w:val="hybridMultilevel"/>
    <w:tmpl w:val="88C21940"/>
    <w:lvl w:ilvl="0" w:tplc="51C68A4E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/>
        <w:color w:val="44546A"/>
        <w:sz w:val="16"/>
        <w:szCs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E2FDC"/>
    <w:multiLevelType w:val="hybridMultilevel"/>
    <w:tmpl w:val="B028603A"/>
    <w:lvl w:ilvl="0" w:tplc="DB643B8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851509"/>
        <w:sz w:val="24"/>
        <w:szCs w:val="22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F3875"/>
    <w:multiLevelType w:val="hybridMultilevel"/>
    <w:tmpl w:val="41A600FC"/>
    <w:lvl w:ilvl="0" w:tplc="2B3CF86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ED9AE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E0A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E8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6B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422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A1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C9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98B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705573">
    <w:abstractNumId w:val="10"/>
  </w:num>
  <w:num w:numId="2" w16cid:durableId="1674451673">
    <w:abstractNumId w:val="30"/>
  </w:num>
  <w:num w:numId="3" w16cid:durableId="227766916">
    <w:abstractNumId w:val="23"/>
  </w:num>
  <w:num w:numId="4" w16cid:durableId="2118476664">
    <w:abstractNumId w:val="21"/>
  </w:num>
  <w:num w:numId="5" w16cid:durableId="1382898882">
    <w:abstractNumId w:val="18"/>
  </w:num>
  <w:num w:numId="6" w16cid:durableId="921137540">
    <w:abstractNumId w:val="17"/>
  </w:num>
  <w:num w:numId="7" w16cid:durableId="1336105006">
    <w:abstractNumId w:val="5"/>
  </w:num>
  <w:num w:numId="8" w16cid:durableId="1994795620">
    <w:abstractNumId w:val="2"/>
  </w:num>
  <w:num w:numId="9" w16cid:durableId="1435588508">
    <w:abstractNumId w:val="6"/>
  </w:num>
  <w:num w:numId="10" w16cid:durableId="128981516">
    <w:abstractNumId w:val="27"/>
  </w:num>
  <w:num w:numId="11" w16cid:durableId="861551909">
    <w:abstractNumId w:val="16"/>
  </w:num>
  <w:num w:numId="12" w16cid:durableId="2082633503">
    <w:abstractNumId w:val="1"/>
  </w:num>
  <w:num w:numId="13" w16cid:durableId="716785589">
    <w:abstractNumId w:val="24"/>
  </w:num>
  <w:num w:numId="14" w16cid:durableId="2098936014">
    <w:abstractNumId w:val="20"/>
  </w:num>
  <w:num w:numId="15" w16cid:durableId="1931739274">
    <w:abstractNumId w:val="12"/>
  </w:num>
  <w:num w:numId="16" w16cid:durableId="628433232">
    <w:abstractNumId w:val="28"/>
  </w:num>
  <w:num w:numId="17" w16cid:durableId="74016495">
    <w:abstractNumId w:val="3"/>
  </w:num>
  <w:num w:numId="18" w16cid:durableId="1732998545">
    <w:abstractNumId w:val="8"/>
  </w:num>
  <w:num w:numId="19" w16cid:durableId="1900968710">
    <w:abstractNumId w:val="9"/>
  </w:num>
  <w:num w:numId="20" w16cid:durableId="1221090610">
    <w:abstractNumId w:val="29"/>
  </w:num>
  <w:num w:numId="21" w16cid:durableId="1990013783">
    <w:abstractNumId w:val="4"/>
  </w:num>
  <w:num w:numId="22" w16cid:durableId="59522385">
    <w:abstractNumId w:val="14"/>
  </w:num>
  <w:num w:numId="23" w16cid:durableId="1552813960">
    <w:abstractNumId w:val="22"/>
  </w:num>
  <w:num w:numId="24" w16cid:durableId="21640550">
    <w:abstractNumId w:val="15"/>
  </w:num>
  <w:num w:numId="25" w16cid:durableId="1220247050">
    <w:abstractNumId w:val="25"/>
  </w:num>
  <w:num w:numId="26" w16cid:durableId="1646616171">
    <w:abstractNumId w:val="7"/>
  </w:num>
  <w:num w:numId="27" w16cid:durableId="1170288101">
    <w:abstractNumId w:val="19"/>
  </w:num>
  <w:num w:numId="28" w16cid:durableId="217057861">
    <w:abstractNumId w:val="13"/>
  </w:num>
  <w:num w:numId="29" w16cid:durableId="570190755">
    <w:abstractNumId w:val="26"/>
  </w:num>
  <w:num w:numId="30" w16cid:durableId="750157091">
    <w:abstractNumId w:val="0"/>
  </w:num>
  <w:num w:numId="31" w16cid:durableId="11459730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tDAzNDQ3NTIyNTdS0lEKTi0uzszPAykwNKsFAAXrYPMtAAAA"/>
  </w:docVars>
  <w:rsids>
    <w:rsidRoot w:val="5BCE3C8E"/>
    <w:rsid w:val="00012190"/>
    <w:rsid w:val="00012E4E"/>
    <w:rsid w:val="00014CFD"/>
    <w:rsid w:val="00017A07"/>
    <w:rsid w:val="000209E5"/>
    <w:rsid w:val="00024B85"/>
    <w:rsid w:val="00033E11"/>
    <w:rsid w:val="000418AE"/>
    <w:rsid w:val="0005577D"/>
    <w:rsid w:val="00057BA2"/>
    <w:rsid w:val="00057C4E"/>
    <w:rsid w:val="00060429"/>
    <w:rsid w:val="000669DA"/>
    <w:rsid w:val="00073F59"/>
    <w:rsid w:val="00077780"/>
    <w:rsid w:val="00082C5F"/>
    <w:rsid w:val="00094C46"/>
    <w:rsid w:val="000A080F"/>
    <w:rsid w:val="000A12BD"/>
    <w:rsid w:val="000A32DF"/>
    <w:rsid w:val="000A55D0"/>
    <w:rsid w:val="000A6921"/>
    <w:rsid w:val="000B21AA"/>
    <w:rsid w:val="000B4058"/>
    <w:rsid w:val="000B7713"/>
    <w:rsid w:val="000C253D"/>
    <w:rsid w:val="000C30DD"/>
    <w:rsid w:val="000C40C7"/>
    <w:rsid w:val="000C5A50"/>
    <w:rsid w:val="000C5B4D"/>
    <w:rsid w:val="000C666B"/>
    <w:rsid w:val="000D0B65"/>
    <w:rsid w:val="000D1F2B"/>
    <w:rsid w:val="000D64E3"/>
    <w:rsid w:val="000E16F5"/>
    <w:rsid w:val="000E19F9"/>
    <w:rsid w:val="000E3332"/>
    <w:rsid w:val="000E6D7B"/>
    <w:rsid w:val="000F4C4D"/>
    <w:rsid w:val="000F5532"/>
    <w:rsid w:val="00102A25"/>
    <w:rsid w:val="0012024A"/>
    <w:rsid w:val="00121975"/>
    <w:rsid w:val="0012550D"/>
    <w:rsid w:val="00125826"/>
    <w:rsid w:val="0013366D"/>
    <w:rsid w:val="00142587"/>
    <w:rsid w:val="0014694E"/>
    <w:rsid w:val="0015002A"/>
    <w:rsid w:val="00153232"/>
    <w:rsid w:val="00154B02"/>
    <w:rsid w:val="00164C3C"/>
    <w:rsid w:val="00172076"/>
    <w:rsid w:val="00176B65"/>
    <w:rsid w:val="001A1443"/>
    <w:rsid w:val="001A4AAD"/>
    <w:rsid w:val="001A661C"/>
    <w:rsid w:val="001A7562"/>
    <w:rsid w:val="001B75E0"/>
    <w:rsid w:val="001C0DE2"/>
    <w:rsid w:val="001D0F12"/>
    <w:rsid w:val="001D1CBC"/>
    <w:rsid w:val="001D21C0"/>
    <w:rsid w:val="001D5D62"/>
    <w:rsid w:val="001E4635"/>
    <w:rsid w:val="001E4C24"/>
    <w:rsid w:val="001F097E"/>
    <w:rsid w:val="001F3863"/>
    <w:rsid w:val="001F57CA"/>
    <w:rsid w:val="002067A5"/>
    <w:rsid w:val="0020699E"/>
    <w:rsid w:val="002075FF"/>
    <w:rsid w:val="00210900"/>
    <w:rsid w:val="00210BB5"/>
    <w:rsid w:val="00213232"/>
    <w:rsid w:val="002202B9"/>
    <w:rsid w:val="00231B76"/>
    <w:rsid w:val="00237201"/>
    <w:rsid w:val="00246A16"/>
    <w:rsid w:val="00247BA2"/>
    <w:rsid w:val="00254738"/>
    <w:rsid w:val="00254954"/>
    <w:rsid w:val="00254E18"/>
    <w:rsid w:val="00254F1B"/>
    <w:rsid w:val="00262F8C"/>
    <w:rsid w:val="00266F2E"/>
    <w:rsid w:val="002676B5"/>
    <w:rsid w:val="00272B3B"/>
    <w:rsid w:val="00273CFA"/>
    <w:rsid w:val="00287A3D"/>
    <w:rsid w:val="00290672"/>
    <w:rsid w:val="00292AC3"/>
    <w:rsid w:val="00293C87"/>
    <w:rsid w:val="002A2665"/>
    <w:rsid w:val="002A41DA"/>
    <w:rsid w:val="002A765C"/>
    <w:rsid w:val="002B7189"/>
    <w:rsid w:val="002C5FEB"/>
    <w:rsid w:val="002C7984"/>
    <w:rsid w:val="002D001F"/>
    <w:rsid w:val="002D097D"/>
    <w:rsid w:val="002D7F3C"/>
    <w:rsid w:val="002E00A3"/>
    <w:rsid w:val="002E1465"/>
    <w:rsid w:val="002E442A"/>
    <w:rsid w:val="002E69A7"/>
    <w:rsid w:val="002F0B23"/>
    <w:rsid w:val="002F63BC"/>
    <w:rsid w:val="003004A0"/>
    <w:rsid w:val="0030538C"/>
    <w:rsid w:val="003244D6"/>
    <w:rsid w:val="00326435"/>
    <w:rsid w:val="00332663"/>
    <w:rsid w:val="0033394F"/>
    <w:rsid w:val="00333FC1"/>
    <w:rsid w:val="0033650E"/>
    <w:rsid w:val="00340707"/>
    <w:rsid w:val="00341C60"/>
    <w:rsid w:val="0034302F"/>
    <w:rsid w:val="00344B3E"/>
    <w:rsid w:val="00345399"/>
    <w:rsid w:val="00351DE1"/>
    <w:rsid w:val="003547D6"/>
    <w:rsid w:val="00361A00"/>
    <w:rsid w:val="00363C6E"/>
    <w:rsid w:val="0036461A"/>
    <w:rsid w:val="00365261"/>
    <w:rsid w:val="0036569C"/>
    <w:rsid w:val="003749C5"/>
    <w:rsid w:val="00376066"/>
    <w:rsid w:val="00376A3F"/>
    <w:rsid w:val="00381BBC"/>
    <w:rsid w:val="00392886"/>
    <w:rsid w:val="00393F4A"/>
    <w:rsid w:val="00396CD4"/>
    <w:rsid w:val="003A2DF8"/>
    <w:rsid w:val="003B073B"/>
    <w:rsid w:val="003B1A87"/>
    <w:rsid w:val="003C54C5"/>
    <w:rsid w:val="003D2946"/>
    <w:rsid w:val="003D699F"/>
    <w:rsid w:val="003E2AA0"/>
    <w:rsid w:val="003F32C4"/>
    <w:rsid w:val="0040202B"/>
    <w:rsid w:val="00404D4C"/>
    <w:rsid w:val="00407462"/>
    <w:rsid w:val="00411FE5"/>
    <w:rsid w:val="0041200B"/>
    <w:rsid w:val="00415FD0"/>
    <w:rsid w:val="0041728F"/>
    <w:rsid w:val="00420B40"/>
    <w:rsid w:val="004215A4"/>
    <w:rsid w:val="004222F6"/>
    <w:rsid w:val="004249BA"/>
    <w:rsid w:val="0042533B"/>
    <w:rsid w:val="0043115B"/>
    <w:rsid w:val="00433936"/>
    <w:rsid w:val="00442C85"/>
    <w:rsid w:val="00443F43"/>
    <w:rsid w:val="00451737"/>
    <w:rsid w:val="00451EF2"/>
    <w:rsid w:val="00452E5A"/>
    <w:rsid w:val="004568E2"/>
    <w:rsid w:val="00457501"/>
    <w:rsid w:val="00457599"/>
    <w:rsid w:val="00457AEB"/>
    <w:rsid w:val="00461EBF"/>
    <w:rsid w:val="00462F6F"/>
    <w:rsid w:val="004639C2"/>
    <w:rsid w:val="00463CD3"/>
    <w:rsid w:val="004649DA"/>
    <w:rsid w:val="004667CD"/>
    <w:rsid w:val="004846AA"/>
    <w:rsid w:val="004851F7"/>
    <w:rsid w:val="00492CC2"/>
    <w:rsid w:val="004938DC"/>
    <w:rsid w:val="004946AF"/>
    <w:rsid w:val="004A1108"/>
    <w:rsid w:val="004B0B37"/>
    <w:rsid w:val="004B0F32"/>
    <w:rsid w:val="004B15CC"/>
    <w:rsid w:val="004B2275"/>
    <w:rsid w:val="004B3A87"/>
    <w:rsid w:val="004B41E0"/>
    <w:rsid w:val="004B55A2"/>
    <w:rsid w:val="004B7E6D"/>
    <w:rsid w:val="004C0B5C"/>
    <w:rsid w:val="004C5A77"/>
    <w:rsid w:val="004C7EAD"/>
    <w:rsid w:val="004D219B"/>
    <w:rsid w:val="004D7457"/>
    <w:rsid w:val="004E199B"/>
    <w:rsid w:val="004E570F"/>
    <w:rsid w:val="004E59EA"/>
    <w:rsid w:val="004F1A4A"/>
    <w:rsid w:val="004F2020"/>
    <w:rsid w:val="004F5E43"/>
    <w:rsid w:val="004F6265"/>
    <w:rsid w:val="004F7FEB"/>
    <w:rsid w:val="005008D9"/>
    <w:rsid w:val="00501D2F"/>
    <w:rsid w:val="00503D27"/>
    <w:rsid w:val="00504C8A"/>
    <w:rsid w:val="00516A33"/>
    <w:rsid w:val="0052252C"/>
    <w:rsid w:val="005236E7"/>
    <w:rsid w:val="005268C4"/>
    <w:rsid w:val="0053280F"/>
    <w:rsid w:val="00536C17"/>
    <w:rsid w:val="005425A5"/>
    <w:rsid w:val="005458F4"/>
    <w:rsid w:val="005467CF"/>
    <w:rsid w:val="00567482"/>
    <w:rsid w:val="0057128F"/>
    <w:rsid w:val="005713C6"/>
    <w:rsid w:val="00571EBA"/>
    <w:rsid w:val="0058224B"/>
    <w:rsid w:val="005868E3"/>
    <w:rsid w:val="0058797B"/>
    <w:rsid w:val="0059040C"/>
    <w:rsid w:val="005904BF"/>
    <w:rsid w:val="00590A52"/>
    <w:rsid w:val="005A1A42"/>
    <w:rsid w:val="005A530A"/>
    <w:rsid w:val="005B16DA"/>
    <w:rsid w:val="005B1E2C"/>
    <w:rsid w:val="005B5DDA"/>
    <w:rsid w:val="005C772E"/>
    <w:rsid w:val="005D16A1"/>
    <w:rsid w:val="005D6B46"/>
    <w:rsid w:val="005E2D47"/>
    <w:rsid w:val="005F023C"/>
    <w:rsid w:val="005F6AE5"/>
    <w:rsid w:val="00617F80"/>
    <w:rsid w:val="00620EEE"/>
    <w:rsid w:val="00626708"/>
    <w:rsid w:val="00635DBD"/>
    <w:rsid w:val="00640922"/>
    <w:rsid w:val="00646AC5"/>
    <w:rsid w:val="00651C14"/>
    <w:rsid w:val="00652A9A"/>
    <w:rsid w:val="00653C50"/>
    <w:rsid w:val="00653F82"/>
    <w:rsid w:val="00657A31"/>
    <w:rsid w:val="006657BA"/>
    <w:rsid w:val="0067042A"/>
    <w:rsid w:val="006712DC"/>
    <w:rsid w:val="006738FB"/>
    <w:rsid w:val="006740F0"/>
    <w:rsid w:val="006743FC"/>
    <w:rsid w:val="00675000"/>
    <w:rsid w:val="00683CEC"/>
    <w:rsid w:val="00684931"/>
    <w:rsid w:val="006851EC"/>
    <w:rsid w:val="00687EA4"/>
    <w:rsid w:val="00691583"/>
    <w:rsid w:val="00697450"/>
    <w:rsid w:val="006A52B7"/>
    <w:rsid w:val="006A6002"/>
    <w:rsid w:val="006A76F5"/>
    <w:rsid w:val="006A7C95"/>
    <w:rsid w:val="006B29D3"/>
    <w:rsid w:val="006B2DF0"/>
    <w:rsid w:val="006B32B4"/>
    <w:rsid w:val="006C05D0"/>
    <w:rsid w:val="006C2B35"/>
    <w:rsid w:val="006C7F7E"/>
    <w:rsid w:val="006D0D1E"/>
    <w:rsid w:val="006D1C16"/>
    <w:rsid w:val="006D59A5"/>
    <w:rsid w:val="006D66EE"/>
    <w:rsid w:val="006D7625"/>
    <w:rsid w:val="006E1899"/>
    <w:rsid w:val="006E2B15"/>
    <w:rsid w:val="006E3092"/>
    <w:rsid w:val="006E38DC"/>
    <w:rsid w:val="006E52B2"/>
    <w:rsid w:val="006F2D5D"/>
    <w:rsid w:val="006F36C6"/>
    <w:rsid w:val="006F394E"/>
    <w:rsid w:val="00701DE6"/>
    <w:rsid w:val="00703045"/>
    <w:rsid w:val="00703A24"/>
    <w:rsid w:val="00703B19"/>
    <w:rsid w:val="00705F96"/>
    <w:rsid w:val="00707CCF"/>
    <w:rsid w:val="00710916"/>
    <w:rsid w:val="00722F06"/>
    <w:rsid w:val="0072518B"/>
    <w:rsid w:val="007316FD"/>
    <w:rsid w:val="00732C7A"/>
    <w:rsid w:val="00732CCE"/>
    <w:rsid w:val="007348EC"/>
    <w:rsid w:val="0073685D"/>
    <w:rsid w:val="00740A9D"/>
    <w:rsid w:val="00740ADA"/>
    <w:rsid w:val="007412D9"/>
    <w:rsid w:val="007426F7"/>
    <w:rsid w:val="00742EC5"/>
    <w:rsid w:val="0074565E"/>
    <w:rsid w:val="00751C58"/>
    <w:rsid w:val="0075290C"/>
    <w:rsid w:val="00763C7F"/>
    <w:rsid w:val="0076432A"/>
    <w:rsid w:val="007674AD"/>
    <w:rsid w:val="007679F9"/>
    <w:rsid w:val="00767B8A"/>
    <w:rsid w:val="007710F3"/>
    <w:rsid w:val="007765C2"/>
    <w:rsid w:val="00777091"/>
    <w:rsid w:val="00780D5A"/>
    <w:rsid w:val="00782808"/>
    <w:rsid w:val="00790727"/>
    <w:rsid w:val="007932A2"/>
    <w:rsid w:val="00795C7C"/>
    <w:rsid w:val="007A6945"/>
    <w:rsid w:val="007A7650"/>
    <w:rsid w:val="007B4062"/>
    <w:rsid w:val="007B56D0"/>
    <w:rsid w:val="007C0AB5"/>
    <w:rsid w:val="007C3B66"/>
    <w:rsid w:val="007C4512"/>
    <w:rsid w:val="007C7A9F"/>
    <w:rsid w:val="007D193C"/>
    <w:rsid w:val="007D1BAD"/>
    <w:rsid w:val="007E1EDB"/>
    <w:rsid w:val="007E566D"/>
    <w:rsid w:val="007E6038"/>
    <w:rsid w:val="007F38DF"/>
    <w:rsid w:val="007F4DD5"/>
    <w:rsid w:val="007F4F5A"/>
    <w:rsid w:val="007F640E"/>
    <w:rsid w:val="00810EAD"/>
    <w:rsid w:val="00811829"/>
    <w:rsid w:val="0081183B"/>
    <w:rsid w:val="0081483A"/>
    <w:rsid w:val="00820462"/>
    <w:rsid w:val="00823B2F"/>
    <w:rsid w:val="0083365A"/>
    <w:rsid w:val="008344EF"/>
    <w:rsid w:val="008361E5"/>
    <w:rsid w:val="0084066C"/>
    <w:rsid w:val="008453BF"/>
    <w:rsid w:val="00853366"/>
    <w:rsid w:val="008673CB"/>
    <w:rsid w:val="00870BA3"/>
    <w:rsid w:val="008726B5"/>
    <w:rsid w:val="00873CD6"/>
    <w:rsid w:val="00877401"/>
    <w:rsid w:val="00883884"/>
    <w:rsid w:val="00883E13"/>
    <w:rsid w:val="0088454F"/>
    <w:rsid w:val="008A06B8"/>
    <w:rsid w:val="008A74E6"/>
    <w:rsid w:val="008B0260"/>
    <w:rsid w:val="008B440B"/>
    <w:rsid w:val="008C0155"/>
    <w:rsid w:val="008C186A"/>
    <w:rsid w:val="008C2A5B"/>
    <w:rsid w:val="008C52B1"/>
    <w:rsid w:val="008C5851"/>
    <w:rsid w:val="008C7A86"/>
    <w:rsid w:val="008E3D41"/>
    <w:rsid w:val="008E42D7"/>
    <w:rsid w:val="008E751C"/>
    <w:rsid w:val="008F0847"/>
    <w:rsid w:val="008F18C1"/>
    <w:rsid w:val="008F382D"/>
    <w:rsid w:val="00904D9F"/>
    <w:rsid w:val="00905A9B"/>
    <w:rsid w:val="00915020"/>
    <w:rsid w:val="00916FDD"/>
    <w:rsid w:val="0092197A"/>
    <w:rsid w:val="009249A3"/>
    <w:rsid w:val="00930E88"/>
    <w:rsid w:val="00931CA5"/>
    <w:rsid w:val="009323B3"/>
    <w:rsid w:val="00932813"/>
    <w:rsid w:val="00956259"/>
    <w:rsid w:val="00957D6D"/>
    <w:rsid w:val="00963C7C"/>
    <w:rsid w:val="00966506"/>
    <w:rsid w:val="00966DC8"/>
    <w:rsid w:val="009677CA"/>
    <w:rsid w:val="009712D8"/>
    <w:rsid w:val="00984460"/>
    <w:rsid w:val="00984ADB"/>
    <w:rsid w:val="009913DA"/>
    <w:rsid w:val="00992369"/>
    <w:rsid w:val="00994D34"/>
    <w:rsid w:val="0099529A"/>
    <w:rsid w:val="00996747"/>
    <w:rsid w:val="009A0168"/>
    <w:rsid w:val="009A24C0"/>
    <w:rsid w:val="009A4458"/>
    <w:rsid w:val="009A5F23"/>
    <w:rsid w:val="009A5F50"/>
    <w:rsid w:val="009B3413"/>
    <w:rsid w:val="009B4119"/>
    <w:rsid w:val="009B746F"/>
    <w:rsid w:val="009C52AC"/>
    <w:rsid w:val="009C6E5E"/>
    <w:rsid w:val="009C78AD"/>
    <w:rsid w:val="009D3789"/>
    <w:rsid w:val="009E172F"/>
    <w:rsid w:val="009E20EF"/>
    <w:rsid w:val="009E3871"/>
    <w:rsid w:val="009F00C2"/>
    <w:rsid w:val="009F4A2A"/>
    <w:rsid w:val="009F695B"/>
    <w:rsid w:val="009F7F84"/>
    <w:rsid w:val="00A00E6B"/>
    <w:rsid w:val="00A04BC7"/>
    <w:rsid w:val="00A053E8"/>
    <w:rsid w:val="00A061A8"/>
    <w:rsid w:val="00A06C11"/>
    <w:rsid w:val="00A127DF"/>
    <w:rsid w:val="00A16F8B"/>
    <w:rsid w:val="00A17C18"/>
    <w:rsid w:val="00A2162D"/>
    <w:rsid w:val="00A3046B"/>
    <w:rsid w:val="00A343E0"/>
    <w:rsid w:val="00A347C9"/>
    <w:rsid w:val="00A355F7"/>
    <w:rsid w:val="00A36A91"/>
    <w:rsid w:val="00A478E4"/>
    <w:rsid w:val="00A507B0"/>
    <w:rsid w:val="00A529CE"/>
    <w:rsid w:val="00A63511"/>
    <w:rsid w:val="00A64A27"/>
    <w:rsid w:val="00A70087"/>
    <w:rsid w:val="00A713F0"/>
    <w:rsid w:val="00A749D7"/>
    <w:rsid w:val="00A7662A"/>
    <w:rsid w:val="00A7672B"/>
    <w:rsid w:val="00A91DF5"/>
    <w:rsid w:val="00A9258A"/>
    <w:rsid w:val="00A9746A"/>
    <w:rsid w:val="00AA154E"/>
    <w:rsid w:val="00AA5435"/>
    <w:rsid w:val="00AA7C93"/>
    <w:rsid w:val="00AB0360"/>
    <w:rsid w:val="00AB1C5C"/>
    <w:rsid w:val="00AC039A"/>
    <w:rsid w:val="00AC3418"/>
    <w:rsid w:val="00AC4067"/>
    <w:rsid w:val="00AC7649"/>
    <w:rsid w:val="00AD38BB"/>
    <w:rsid w:val="00AD39DC"/>
    <w:rsid w:val="00AD5125"/>
    <w:rsid w:val="00AD57EA"/>
    <w:rsid w:val="00AF20BA"/>
    <w:rsid w:val="00AF5835"/>
    <w:rsid w:val="00AF79E7"/>
    <w:rsid w:val="00B019E9"/>
    <w:rsid w:val="00B03E0C"/>
    <w:rsid w:val="00B0623F"/>
    <w:rsid w:val="00B144F6"/>
    <w:rsid w:val="00B23403"/>
    <w:rsid w:val="00B24C2C"/>
    <w:rsid w:val="00B2672A"/>
    <w:rsid w:val="00B3396E"/>
    <w:rsid w:val="00B43CD6"/>
    <w:rsid w:val="00B45707"/>
    <w:rsid w:val="00B516C6"/>
    <w:rsid w:val="00B53519"/>
    <w:rsid w:val="00B54DA9"/>
    <w:rsid w:val="00B66A9E"/>
    <w:rsid w:val="00B707B2"/>
    <w:rsid w:val="00B7224D"/>
    <w:rsid w:val="00B74A46"/>
    <w:rsid w:val="00B75405"/>
    <w:rsid w:val="00B756FC"/>
    <w:rsid w:val="00B83863"/>
    <w:rsid w:val="00B90013"/>
    <w:rsid w:val="00B9113D"/>
    <w:rsid w:val="00BA37C8"/>
    <w:rsid w:val="00BA505B"/>
    <w:rsid w:val="00BA5E7C"/>
    <w:rsid w:val="00BB0204"/>
    <w:rsid w:val="00BB0410"/>
    <w:rsid w:val="00BB16DE"/>
    <w:rsid w:val="00BC0057"/>
    <w:rsid w:val="00BD0BAA"/>
    <w:rsid w:val="00BD36AD"/>
    <w:rsid w:val="00BD3C94"/>
    <w:rsid w:val="00BE01CC"/>
    <w:rsid w:val="00BE294F"/>
    <w:rsid w:val="00C03DE5"/>
    <w:rsid w:val="00C05184"/>
    <w:rsid w:val="00C14667"/>
    <w:rsid w:val="00C16DDE"/>
    <w:rsid w:val="00C17F94"/>
    <w:rsid w:val="00C245B8"/>
    <w:rsid w:val="00C427BC"/>
    <w:rsid w:val="00C47B62"/>
    <w:rsid w:val="00C50942"/>
    <w:rsid w:val="00C56847"/>
    <w:rsid w:val="00C60ADC"/>
    <w:rsid w:val="00C61909"/>
    <w:rsid w:val="00C62218"/>
    <w:rsid w:val="00C639EB"/>
    <w:rsid w:val="00C653B4"/>
    <w:rsid w:val="00C70746"/>
    <w:rsid w:val="00C73360"/>
    <w:rsid w:val="00C73B00"/>
    <w:rsid w:val="00C753F9"/>
    <w:rsid w:val="00C7793A"/>
    <w:rsid w:val="00C82201"/>
    <w:rsid w:val="00C823E6"/>
    <w:rsid w:val="00C8250B"/>
    <w:rsid w:val="00C878BC"/>
    <w:rsid w:val="00C87B1B"/>
    <w:rsid w:val="00C91DE7"/>
    <w:rsid w:val="00C944F3"/>
    <w:rsid w:val="00CA5A5D"/>
    <w:rsid w:val="00CB30EE"/>
    <w:rsid w:val="00CB7E8E"/>
    <w:rsid w:val="00CC1893"/>
    <w:rsid w:val="00CC2899"/>
    <w:rsid w:val="00CC28EB"/>
    <w:rsid w:val="00CD3CCC"/>
    <w:rsid w:val="00CE5068"/>
    <w:rsid w:val="00CE5524"/>
    <w:rsid w:val="00CE5690"/>
    <w:rsid w:val="00CE5987"/>
    <w:rsid w:val="00CE626E"/>
    <w:rsid w:val="00CE6FAF"/>
    <w:rsid w:val="00CE7555"/>
    <w:rsid w:val="00CF1092"/>
    <w:rsid w:val="00CF3B02"/>
    <w:rsid w:val="00CF6B04"/>
    <w:rsid w:val="00CF7CAD"/>
    <w:rsid w:val="00D1147D"/>
    <w:rsid w:val="00D12D1A"/>
    <w:rsid w:val="00D22A25"/>
    <w:rsid w:val="00D24260"/>
    <w:rsid w:val="00D26F27"/>
    <w:rsid w:val="00D327BC"/>
    <w:rsid w:val="00D34A93"/>
    <w:rsid w:val="00D363BC"/>
    <w:rsid w:val="00D428B4"/>
    <w:rsid w:val="00D44C8B"/>
    <w:rsid w:val="00D5050E"/>
    <w:rsid w:val="00D508DC"/>
    <w:rsid w:val="00D50E59"/>
    <w:rsid w:val="00D536E8"/>
    <w:rsid w:val="00D53F90"/>
    <w:rsid w:val="00D60644"/>
    <w:rsid w:val="00D625FB"/>
    <w:rsid w:val="00D640F0"/>
    <w:rsid w:val="00D6512E"/>
    <w:rsid w:val="00D7267E"/>
    <w:rsid w:val="00D72B82"/>
    <w:rsid w:val="00D74BB2"/>
    <w:rsid w:val="00D751CA"/>
    <w:rsid w:val="00D82DA7"/>
    <w:rsid w:val="00D83BA4"/>
    <w:rsid w:val="00D9613D"/>
    <w:rsid w:val="00D9750C"/>
    <w:rsid w:val="00DA1BC3"/>
    <w:rsid w:val="00DA39A7"/>
    <w:rsid w:val="00DA6154"/>
    <w:rsid w:val="00DB728D"/>
    <w:rsid w:val="00DD2DE7"/>
    <w:rsid w:val="00DD2E61"/>
    <w:rsid w:val="00DD2FC3"/>
    <w:rsid w:val="00DD33B0"/>
    <w:rsid w:val="00DD5D4E"/>
    <w:rsid w:val="00DD5D84"/>
    <w:rsid w:val="00DE307D"/>
    <w:rsid w:val="00DE6A4C"/>
    <w:rsid w:val="00DE7FA3"/>
    <w:rsid w:val="00DF1D07"/>
    <w:rsid w:val="00DF36B6"/>
    <w:rsid w:val="00DF48B3"/>
    <w:rsid w:val="00E014C5"/>
    <w:rsid w:val="00E025E0"/>
    <w:rsid w:val="00E03D0F"/>
    <w:rsid w:val="00E03D68"/>
    <w:rsid w:val="00E03F27"/>
    <w:rsid w:val="00E044EA"/>
    <w:rsid w:val="00E053DB"/>
    <w:rsid w:val="00E120C0"/>
    <w:rsid w:val="00E13444"/>
    <w:rsid w:val="00E150FF"/>
    <w:rsid w:val="00E26A66"/>
    <w:rsid w:val="00E30215"/>
    <w:rsid w:val="00E306BE"/>
    <w:rsid w:val="00E31295"/>
    <w:rsid w:val="00E37A5C"/>
    <w:rsid w:val="00E42FB1"/>
    <w:rsid w:val="00E4592E"/>
    <w:rsid w:val="00E47B33"/>
    <w:rsid w:val="00E50A02"/>
    <w:rsid w:val="00E646AC"/>
    <w:rsid w:val="00E658F4"/>
    <w:rsid w:val="00E6762E"/>
    <w:rsid w:val="00E7176F"/>
    <w:rsid w:val="00E71C47"/>
    <w:rsid w:val="00E77D6A"/>
    <w:rsid w:val="00E81338"/>
    <w:rsid w:val="00E86A52"/>
    <w:rsid w:val="00E91C4B"/>
    <w:rsid w:val="00E91EBC"/>
    <w:rsid w:val="00E92794"/>
    <w:rsid w:val="00E96A93"/>
    <w:rsid w:val="00E97FD6"/>
    <w:rsid w:val="00EA6593"/>
    <w:rsid w:val="00EA6B77"/>
    <w:rsid w:val="00EB101A"/>
    <w:rsid w:val="00EB307F"/>
    <w:rsid w:val="00EB4A49"/>
    <w:rsid w:val="00ED009C"/>
    <w:rsid w:val="00ED0608"/>
    <w:rsid w:val="00ED0F25"/>
    <w:rsid w:val="00ED3976"/>
    <w:rsid w:val="00ED5449"/>
    <w:rsid w:val="00ED7E20"/>
    <w:rsid w:val="00EE03EC"/>
    <w:rsid w:val="00EE4E4E"/>
    <w:rsid w:val="00EF1040"/>
    <w:rsid w:val="00EF13C8"/>
    <w:rsid w:val="00EF2026"/>
    <w:rsid w:val="00EF39D6"/>
    <w:rsid w:val="00F032F1"/>
    <w:rsid w:val="00F03832"/>
    <w:rsid w:val="00F05B7F"/>
    <w:rsid w:val="00F1153D"/>
    <w:rsid w:val="00F13D41"/>
    <w:rsid w:val="00F15B92"/>
    <w:rsid w:val="00F17717"/>
    <w:rsid w:val="00F20F89"/>
    <w:rsid w:val="00F235D1"/>
    <w:rsid w:val="00F26FBF"/>
    <w:rsid w:val="00F27BD0"/>
    <w:rsid w:val="00F360FD"/>
    <w:rsid w:val="00F43AEF"/>
    <w:rsid w:val="00F515B7"/>
    <w:rsid w:val="00F650DF"/>
    <w:rsid w:val="00F675B0"/>
    <w:rsid w:val="00F711CE"/>
    <w:rsid w:val="00F76F38"/>
    <w:rsid w:val="00F8314B"/>
    <w:rsid w:val="00F8461D"/>
    <w:rsid w:val="00FA32EE"/>
    <w:rsid w:val="00FB1086"/>
    <w:rsid w:val="00FB4D4D"/>
    <w:rsid w:val="00FD31E0"/>
    <w:rsid w:val="00FE77D9"/>
    <w:rsid w:val="00FF0A44"/>
    <w:rsid w:val="00FF11A8"/>
    <w:rsid w:val="00FF2B4E"/>
    <w:rsid w:val="00FF2BC1"/>
    <w:rsid w:val="00FF38F9"/>
    <w:rsid w:val="00FF646C"/>
    <w:rsid w:val="03FC6462"/>
    <w:rsid w:val="083AEB95"/>
    <w:rsid w:val="16FFEB12"/>
    <w:rsid w:val="1A54C2B6"/>
    <w:rsid w:val="1EC18016"/>
    <w:rsid w:val="27114626"/>
    <w:rsid w:val="274462CF"/>
    <w:rsid w:val="2AC324AD"/>
    <w:rsid w:val="33CB7B66"/>
    <w:rsid w:val="388AE8F3"/>
    <w:rsid w:val="3A95DC03"/>
    <w:rsid w:val="3E7F14AF"/>
    <w:rsid w:val="455BADA5"/>
    <w:rsid w:val="47E5BD6C"/>
    <w:rsid w:val="4AA42DB4"/>
    <w:rsid w:val="4EF9EF85"/>
    <w:rsid w:val="55B1AFB0"/>
    <w:rsid w:val="5B4E8750"/>
    <w:rsid w:val="5B8DC4BA"/>
    <w:rsid w:val="5BCE3C8E"/>
    <w:rsid w:val="5FD25F81"/>
    <w:rsid w:val="68710B79"/>
    <w:rsid w:val="6B2B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C5ACE"/>
  <w15:docId w15:val="{4AF10756-385B-45B0-996E-D030D79A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D9F"/>
    <w:pPr>
      <w:spacing w:after="160" w:line="259" w:lineRule="auto"/>
    </w:pPr>
    <w:rPr>
      <w:sz w:val="22"/>
      <w:szCs w:val="22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5D0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90672"/>
    <w:pPr>
      <w:keepNext/>
      <w:widowControl w:val="0"/>
      <w:tabs>
        <w:tab w:val="left" w:pos="360"/>
        <w:tab w:val="right" w:pos="9360"/>
      </w:tabs>
      <w:suppressAutoHyphens/>
      <w:spacing w:after="0" w:line="240" w:lineRule="auto"/>
      <w:outlineLvl w:val="3"/>
    </w:pPr>
    <w:rPr>
      <w:rFonts w:ascii="Arial" w:eastAsia="Times New Roman" w:hAnsi="Arial"/>
      <w:b/>
      <w:i/>
      <w:spacing w:val="-3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04D9F"/>
    <w:rPr>
      <w:color w:val="0563C1"/>
      <w:u w:val="single"/>
    </w:rPr>
  </w:style>
  <w:style w:type="paragraph" w:styleId="ListParagraph">
    <w:name w:val="List Paragraph"/>
    <w:basedOn w:val="Normal"/>
    <w:qFormat/>
    <w:rsid w:val="00904D9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auListe1Clair-Accentuation11">
    <w:name w:val="Tableau Liste 1 Clair - Accentuation 11"/>
    <w:basedOn w:val="TableNormal"/>
    <w:uiPriority w:val="46"/>
    <w:rsid w:val="00904D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904D9F"/>
  </w:style>
  <w:style w:type="paragraph" w:styleId="Header">
    <w:name w:val="header"/>
    <w:basedOn w:val="Normal"/>
    <w:link w:val="HeaderChar"/>
    <w:uiPriority w:val="99"/>
    <w:unhideWhenUsed/>
    <w:rsid w:val="00904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D9F"/>
  </w:style>
  <w:style w:type="paragraph" w:styleId="Footer">
    <w:name w:val="footer"/>
    <w:basedOn w:val="Normal"/>
    <w:link w:val="FooterChar"/>
    <w:uiPriority w:val="99"/>
    <w:unhideWhenUsed/>
    <w:rsid w:val="00904D9F"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uiPriority w:val="99"/>
    <w:semiHidden/>
    <w:unhideWhenUsed/>
    <w:rsid w:val="00CF6B04"/>
    <w:rPr>
      <w:color w:val="954F72"/>
      <w:u w:val="single"/>
    </w:rPr>
  </w:style>
  <w:style w:type="character" w:customStyle="1" w:styleId="Mentionnonrsolue1">
    <w:name w:val="Mention non résolue1"/>
    <w:uiPriority w:val="99"/>
    <w:semiHidden/>
    <w:unhideWhenUsed/>
    <w:rsid w:val="00CF6B04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rsid w:val="00290672"/>
    <w:rPr>
      <w:rFonts w:ascii="Arial" w:eastAsia="Times New Roman" w:hAnsi="Arial" w:cs="Times New Roman"/>
      <w:b/>
      <w:i/>
      <w:spacing w:val="-3"/>
      <w:sz w:val="28"/>
      <w:szCs w:val="20"/>
      <w:lang w:val="en-US"/>
    </w:rPr>
  </w:style>
  <w:style w:type="paragraph" w:styleId="BlockText">
    <w:name w:val="Block Text"/>
    <w:basedOn w:val="Normal"/>
    <w:semiHidden/>
    <w:rsid w:val="00290672"/>
    <w:pPr>
      <w:widowControl w:val="0"/>
      <w:spacing w:after="0" w:line="240" w:lineRule="auto"/>
      <w:ind w:left="720" w:right="720"/>
    </w:pPr>
    <w:rPr>
      <w:rFonts w:ascii="Arial" w:eastAsia="Times New Roman" w:hAnsi="Arial"/>
      <w:sz w:val="20"/>
      <w:szCs w:val="20"/>
      <w:lang w:val="en-US"/>
    </w:rPr>
  </w:style>
  <w:style w:type="paragraph" w:customStyle="1" w:styleId="ralisation">
    <w:name w:val="réalisation"/>
    <w:basedOn w:val="Heading1"/>
    <w:rsid w:val="000A55D0"/>
    <w:pPr>
      <w:keepLines w:val="0"/>
      <w:tabs>
        <w:tab w:val="right" w:pos="9360"/>
      </w:tabs>
      <w:spacing w:before="200" w:line="240" w:lineRule="auto"/>
      <w:ind w:left="357"/>
    </w:pPr>
    <w:rPr>
      <w:rFonts w:ascii="Times New Roman" w:hAnsi="Times New Roman"/>
      <w:b/>
      <w:bCs/>
      <w:i/>
      <w:color w:val="auto"/>
      <w:sz w:val="20"/>
      <w:szCs w:val="20"/>
      <w:lang w:val="en-US"/>
    </w:rPr>
  </w:style>
  <w:style w:type="character" w:customStyle="1" w:styleId="Heading1Char">
    <w:name w:val="Heading 1 Char"/>
    <w:link w:val="Heading1"/>
    <w:uiPriority w:val="9"/>
    <w:rsid w:val="000A55D0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210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9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109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90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09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090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50942"/>
    <w:rPr>
      <w:sz w:val="22"/>
      <w:szCs w:val="22"/>
      <w:lang w:val="fr-FR" w:eastAsia="en-US"/>
    </w:rPr>
  </w:style>
  <w:style w:type="character" w:customStyle="1" w:styleId="tlid-translation">
    <w:name w:val="tlid-translation"/>
    <w:basedOn w:val="DefaultParagraphFont"/>
    <w:rsid w:val="002E69A7"/>
  </w:style>
  <w:style w:type="character" w:customStyle="1" w:styleId="UnresolvedMention1">
    <w:name w:val="Unresolved Mention1"/>
    <w:uiPriority w:val="99"/>
    <w:semiHidden/>
    <w:unhideWhenUsed/>
    <w:rsid w:val="00457599"/>
    <w:rPr>
      <w:color w:val="605E5C"/>
      <w:shd w:val="clear" w:color="auto" w:fill="E1DFDD"/>
    </w:rPr>
  </w:style>
  <w:style w:type="character" w:customStyle="1" w:styleId="t-font-bold">
    <w:name w:val="t-font-bold"/>
    <w:basedOn w:val="DefaultParagraphFont"/>
    <w:rsid w:val="00A053E8"/>
  </w:style>
  <w:style w:type="paragraph" w:customStyle="1" w:styleId="cv">
    <w:name w:val="cv"/>
    <w:basedOn w:val="Normal"/>
    <w:rsid w:val="004B0F32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fr-CA"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F650D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061A8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customStyle="1" w:styleId="R2-ResBullet">
    <w:name w:val="R2-Res Bullet"/>
    <w:rsid w:val="00984ADB"/>
    <w:pPr>
      <w:suppressAutoHyphens/>
      <w:spacing w:before="60" w:after="60" w:line="280" w:lineRule="exact"/>
      <w:ind w:left="187" w:hanging="187"/>
    </w:pPr>
    <w:rPr>
      <w:rFonts w:ascii="Cambria" w:eastAsia="Georgia" w:hAnsi="Cambria" w:cs="Calibri"/>
      <w:color w:val="231F2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7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5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0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in/martin-hamaoui-91295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21C1E3-22F7-472A-8714-67095556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1146</Words>
  <Characters>7499</Characters>
  <Application>Microsoft Office Word</Application>
  <DocSecurity>0</DocSecurity>
  <Lines>110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8576</CharactersWithSpaces>
  <SharedDoc>false</SharedDoc>
  <HLinks>
    <vt:vector size="12" baseType="variant">
      <vt:variant>
        <vt:i4>5242956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https://www.linkedin.com/in/martin-hamaoui-91295019/</vt:lpwstr>
      </vt:variant>
      <vt:variant>
        <vt:lpwstr/>
      </vt:variant>
      <vt:variant>
        <vt:i4>7536705</vt:i4>
      </vt:variant>
      <vt:variant>
        <vt:i4>0</vt:i4>
      </vt:variant>
      <vt:variant>
        <vt:i4>0</vt:i4>
      </vt:variant>
      <vt:variant>
        <vt:i4>5</vt:i4>
      </vt:variant>
      <vt:variant>
        <vt:lpwstr>mailto:martinhamaoui@gmail.com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kavemuii murangi</cp:lastModifiedBy>
  <cp:revision>2</cp:revision>
  <cp:lastPrinted>2019-03-20T08:33:00Z</cp:lastPrinted>
  <dcterms:created xsi:type="dcterms:W3CDTF">2025-10-23T14:51:00Z</dcterms:created>
  <dcterms:modified xsi:type="dcterms:W3CDTF">2025-10-23T14:51:00Z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S_STAMP_ID">
    <vt:lpwstr>ceptnG0WFgnoZfVoPG93yYXNGR09itRfJG29vdUl</vt:lpwstr>
  </property>
</Properties>
</file>